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7C3C" w:rsidRPr="00DF4530" w:rsidRDefault="00D97C3C" w:rsidP="00C85991">
      <w:pPr>
        <w:spacing w:after="0" w:line="240" w:lineRule="auto"/>
        <w:jc w:val="both"/>
        <w:rPr>
          <w:rFonts w:asciiTheme="minorHAnsi" w:hAnsiTheme="minorHAnsi" w:cs="Tahoma"/>
          <w:sz w:val="28"/>
          <w:szCs w:val="28"/>
        </w:rPr>
      </w:pPr>
    </w:p>
    <w:p w:rsidR="00D97C3C" w:rsidRPr="00DF4530" w:rsidRDefault="00D97C3C" w:rsidP="00C85991">
      <w:pPr>
        <w:spacing w:after="0" w:line="240" w:lineRule="auto"/>
        <w:jc w:val="both"/>
        <w:rPr>
          <w:rFonts w:asciiTheme="minorHAnsi" w:hAnsiTheme="minorHAnsi" w:cs="Tahoma"/>
          <w:sz w:val="28"/>
          <w:szCs w:val="28"/>
        </w:rPr>
      </w:pPr>
    </w:p>
    <w:p w:rsidR="00D97C3C" w:rsidRPr="00DF4530" w:rsidRDefault="00D97C3C" w:rsidP="00C85991">
      <w:pPr>
        <w:spacing w:after="0" w:line="240" w:lineRule="auto"/>
        <w:jc w:val="both"/>
        <w:rPr>
          <w:rFonts w:asciiTheme="minorHAnsi" w:hAnsiTheme="minorHAnsi" w:cs="Tahoma"/>
          <w:sz w:val="28"/>
          <w:szCs w:val="28"/>
        </w:rPr>
      </w:pPr>
    </w:p>
    <w:p w:rsidR="00D97C3C" w:rsidRPr="00DF4530" w:rsidRDefault="00D97C3C" w:rsidP="00C85991">
      <w:pPr>
        <w:spacing w:after="0" w:line="240" w:lineRule="auto"/>
        <w:jc w:val="both"/>
        <w:rPr>
          <w:rFonts w:asciiTheme="minorHAnsi" w:hAnsiTheme="minorHAnsi" w:cs="Tahoma"/>
          <w:sz w:val="28"/>
          <w:szCs w:val="28"/>
        </w:rPr>
      </w:pPr>
    </w:p>
    <w:p w:rsidR="00D97C3C" w:rsidRPr="00DF4530" w:rsidRDefault="00D97C3C" w:rsidP="00C85991">
      <w:pPr>
        <w:spacing w:after="0" w:line="240" w:lineRule="auto"/>
        <w:jc w:val="both"/>
        <w:rPr>
          <w:rFonts w:asciiTheme="minorHAnsi" w:hAnsiTheme="minorHAnsi" w:cs="Tahoma"/>
          <w:sz w:val="28"/>
          <w:szCs w:val="28"/>
        </w:rPr>
      </w:pPr>
    </w:p>
    <w:p w:rsidR="00D97C3C" w:rsidRPr="00DF4530" w:rsidRDefault="00D97C3C" w:rsidP="00C85991">
      <w:pPr>
        <w:spacing w:after="0" w:line="240" w:lineRule="auto"/>
        <w:jc w:val="both"/>
        <w:rPr>
          <w:rFonts w:asciiTheme="minorHAnsi" w:hAnsiTheme="minorHAnsi" w:cs="Tahoma"/>
          <w:sz w:val="28"/>
          <w:szCs w:val="28"/>
        </w:rPr>
      </w:pPr>
    </w:p>
    <w:p w:rsidR="00D97C3C" w:rsidRPr="00DF4530" w:rsidRDefault="00D97C3C" w:rsidP="00C85991">
      <w:pPr>
        <w:spacing w:after="0" w:line="240" w:lineRule="auto"/>
        <w:jc w:val="both"/>
        <w:rPr>
          <w:rFonts w:asciiTheme="minorHAnsi" w:hAnsiTheme="minorHAnsi" w:cs="Tahoma"/>
          <w:sz w:val="28"/>
          <w:szCs w:val="28"/>
        </w:rPr>
      </w:pPr>
    </w:p>
    <w:p w:rsidR="00D97C3C" w:rsidRPr="00DF4530" w:rsidRDefault="00D97C3C" w:rsidP="00C85991">
      <w:pPr>
        <w:spacing w:after="0" w:line="240" w:lineRule="auto"/>
        <w:jc w:val="both"/>
        <w:rPr>
          <w:rFonts w:asciiTheme="minorHAnsi" w:hAnsiTheme="minorHAnsi" w:cs="Tahoma"/>
          <w:sz w:val="28"/>
          <w:szCs w:val="28"/>
        </w:rPr>
      </w:pPr>
    </w:p>
    <w:p w:rsidR="00D97C3C" w:rsidRPr="00DF4530" w:rsidRDefault="00D97C3C" w:rsidP="00C85991">
      <w:pPr>
        <w:spacing w:after="0" w:line="240" w:lineRule="auto"/>
        <w:jc w:val="both"/>
        <w:rPr>
          <w:rFonts w:asciiTheme="minorHAnsi" w:hAnsiTheme="minorHAnsi" w:cs="Tahoma"/>
          <w:sz w:val="28"/>
          <w:szCs w:val="28"/>
        </w:rPr>
      </w:pPr>
    </w:p>
    <w:p w:rsidR="00D97C3C" w:rsidRPr="00DF4530" w:rsidRDefault="00D97C3C" w:rsidP="00C85991">
      <w:pPr>
        <w:spacing w:after="0" w:line="240" w:lineRule="auto"/>
        <w:jc w:val="both"/>
        <w:rPr>
          <w:rFonts w:asciiTheme="minorHAnsi" w:hAnsiTheme="minorHAnsi" w:cs="Tahoma"/>
          <w:sz w:val="28"/>
          <w:szCs w:val="28"/>
        </w:rPr>
      </w:pPr>
    </w:p>
    <w:p w:rsidR="00D97C3C" w:rsidRPr="00DF4530" w:rsidRDefault="00D97C3C" w:rsidP="00C85991">
      <w:pPr>
        <w:spacing w:after="0" w:line="240" w:lineRule="auto"/>
        <w:jc w:val="both"/>
        <w:rPr>
          <w:rFonts w:asciiTheme="minorHAnsi" w:hAnsiTheme="minorHAnsi" w:cs="Tahoma"/>
          <w:sz w:val="28"/>
          <w:szCs w:val="28"/>
        </w:rPr>
      </w:pPr>
    </w:p>
    <w:p w:rsidR="00453F70" w:rsidRPr="00DF4530" w:rsidRDefault="003418CA" w:rsidP="00C85991">
      <w:pPr>
        <w:spacing w:after="0" w:line="240" w:lineRule="auto"/>
        <w:jc w:val="center"/>
        <w:rPr>
          <w:rFonts w:asciiTheme="minorHAnsi" w:hAnsiTheme="minorHAnsi" w:cs="Tahoma"/>
          <w:b/>
          <w:sz w:val="72"/>
          <w:szCs w:val="72"/>
        </w:rPr>
      </w:pPr>
      <w:r w:rsidRPr="00DF4530">
        <w:rPr>
          <w:rFonts w:asciiTheme="minorHAnsi" w:hAnsiTheme="minorHAnsi" w:cs="Tahoma"/>
          <w:b/>
          <w:sz w:val="72"/>
          <w:szCs w:val="72"/>
        </w:rPr>
        <w:t>Health and Safety</w:t>
      </w:r>
    </w:p>
    <w:p w:rsidR="003418CA" w:rsidRPr="00DF4530" w:rsidRDefault="003418CA" w:rsidP="00C85991">
      <w:pPr>
        <w:spacing w:after="0" w:line="240" w:lineRule="auto"/>
        <w:jc w:val="center"/>
        <w:rPr>
          <w:rFonts w:asciiTheme="minorHAnsi" w:hAnsiTheme="minorHAnsi" w:cs="Tahoma"/>
          <w:b/>
          <w:sz w:val="72"/>
          <w:szCs w:val="72"/>
        </w:rPr>
      </w:pPr>
      <w:r w:rsidRPr="00DF4530">
        <w:rPr>
          <w:rFonts w:asciiTheme="minorHAnsi" w:hAnsiTheme="minorHAnsi" w:cs="Tahoma"/>
          <w:b/>
          <w:sz w:val="72"/>
          <w:szCs w:val="72"/>
        </w:rPr>
        <w:t>Policy</w:t>
      </w:r>
    </w:p>
    <w:p w:rsidR="003418CA" w:rsidRPr="00DF4530" w:rsidRDefault="003418CA" w:rsidP="00C85991">
      <w:pPr>
        <w:spacing w:after="0" w:line="240" w:lineRule="auto"/>
        <w:jc w:val="both"/>
        <w:rPr>
          <w:rFonts w:asciiTheme="minorHAnsi" w:hAnsiTheme="minorHAnsi" w:cs="Tahoma"/>
          <w:sz w:val="28"/>
          <w:szCs w:val="28"/>
        </w:rPr>
      </w:pPr>
    </w:p>
    <w:p w:rsidR="00D97C3C" w:rsidRPr="00DF4530" w:rsidRDefault="00D97C3C" w:rsidP="00C85991">
      <w:pPr>
        <w:spacing w:after="0" w:line="240" w:lineRule="auto"/>
        <w:jc w:val="center"/>
        <w:rPr>
          <w:rFonts w:asciiTheme="minorHAnsi" w:hAnsiTheme="minorHAnsi" w:cs="Tahoma"/>
          <w:b/>
          <w:sz w:val="32"/>
          <w:szCs w:val="28"/>
        </w:rPr>
      </w:pPr>
      <w:r w:rsidRPr="00DF4530">
        <w:rPr>
          <w:rFonts w:asciiTheme="minorHAnsi" w:hAnsiTheme="minorHAnsi" w:cs="Tahoma"/>
          <w:b/>
          <w:sz w:val="32"/>
          <w:szCs w:val="28"/>
        </w:rPr>
        <w:t xml:space="preserve">Last Reviewed: </w:t>
      </w:r>
      <w:r w:rsidR="00530709">
        <w:rPr>
          <w:rFonts w:asciiTheme="minorHAnsi" w:hAnsiTheme="minorHAnsi" w:cs="Tahoma"/>
          <w:b/>
          <w:color w:val="FFC000"/>
          <w:sz w:val="32"/>
          <w:szCs w:val="28"/>
        </w:rPr>
        <w:t>DATE</w:t>
      </w:r>
    </w:p>
    <w:p w:rsidR="00D97C3C" w:rsidRPr="00DF4530" w:rsidRDefault="00D97C3C" w:rsidP="00C85991">
      <w:pPr>
        <w:spacing w:after="0" w:line="240" w:lineRule="auto"/>
        <w:jc w:val="both"/>
        <w:rPr>
          <w:rFonts w:asciiTheme="minorHAnsi" w:hAnsiTheme="minorHAnsi" w:cs="Tahoma"/>
          <w:sz w:val="28"/>
          <w:szCs w:val="28"/>
        </w:rPr>
      </w:pPr>
    </w:p>
    <w:p w:rsidR="005F6FE7" w:rsidRPr="00DF4530" w:rsidRDefault="00D97C3C" w:rsidP="00C85991">
      <w:pPr>
        <w:tabs>
          <w:tab w:val="left" w:pos="0"/>
        </w:tabs>
        <w:spacing w:after="0" w:line="240" w:lineRule="auto"/>
        <w:jc w:val="both"/>
        <w:rPr>
          <w:rFonts w:asciiTheme="minorHAnsi" w:hAnsiTheme="minorHAnsi"/>
          <w:sz w:val="28"/>
          <w:szCs w:val="28"/>
        </w:rPr>
      </w:pPr>
      <w:r w:rsidRPr="00DF4530">
        <w:rPr>
          <w:rFonts w:asciiTheme="minorHAnsi" w:hAnsiTheme="minorHAnsi" w:cs="Tahoma"/>
          <w:sz w:val="28"/>
          <w:szCs w:val="28"/>
        </w:rPr>
        <w:br w:type="page"/>
      </w:r>
      <w:r w:rsidR="005F6FE7" w:rsidRPr="00DF4530">
        <w:rPr>
          <w:rFonts w:asciiTheme="minorHAnsi" w:hAnsiTheme="minorHAnsi"/>
          <w:sz w:val="28"/>
          <w:szCs w:val="28"/>
        </w:rPr>
        <w:lastRenderedPageBreak/>
        <w:t xml:space="preserve">This is the Health &amp; Safety Policy Statement of </w:t>
      </w:r>
      <w:r w:rsidR="00530709">
        <w:rPr>
          <w:rFonts w:asciiTheme="minorHAnsi" w:eastAsia="Times New Roman" w:hAnsiTheme="minorHAnsi" w:cs="Tahoma"/>
          <w:color w:val="FFC000"/>
          <w:sz w:val="28"/>
          <w:szCs w:val="28"/>
          <w:lang w:eastAsia="en-GB"/>
        </w:rPr>
        <w:t>ORG NAME</w:t>
      </w:r>
    </w:p>
    <w:p w:rsidR="005F6FE7" w:rsidRPr="00DF4530" w:rsidRDefault="005F6FE7" w:rsidP="00C85991">
      <w:pPr>
        <w:tabs>
          <w:tab w:val="left" w:pos="0"/>
        </w:tabs>
        <w:spacing w:after="0" w:line="240" w:lineRule="auto"/>
        <w:jc w:val="both"/>
        <w:rPr>
          <w:rFonts w:asciiTheme="minorHAnsi" w:hAnsiTheme="minorHAnsi"/>
          <w:sz w:val="28"/>
          <w:szCs w:val="28"/>
        </w:rPr>
      </w:pPr>
      <w:r w:rsidRPr="00DF4530">
        <w:rPr>
          <w:rFonts w:asciiTheme="minorHAnsi" w:hAnsiTheme="minorHAnsi"/>
          <w:sz w:val="28"/>
          <w:szCs w:val="28"/>
        </w:rPr>
        <w:t>Our statement of general policy is:</w:t>
      </w:r>
    </w:p>
    <w:p w:rsidR="005F6FE7" w:rsidRPr="00DF4530" w:rsidRDefault="005F6FE7" w:rsidP="00C85991">
      <w:pPr>
        <w:tabs>
          <w:tab w:val="left" w:pos="0"/>
        </w:tabs>
        <w:spacing w:after="0" w:line="240" w:lineRule="auto"/>
        <w:jc w:val="both"/>
        <w:rPr>
          <w:rFonts w:asciiTheme="minorHAnsi" w:hAnsiTheme="minorHAnsi"/>
          <w:sz w:val="28"/>
          <w:szCs w:val="28"/>
        </w:rPr>
      </w:pPr>
    </w:p>
    <w:p w:rsidR="005F6FE7" w:rsidRPr="00DF4530" w:rsidRDefault="005F6FE7" w:rsidP="00C85991">
      <w:pPr>
        <w:pStyle w:val="ListParagraph"/>
        <w:numPr>
          <w:ilvl w:val="0"/>
          <w:numId w:val="22"/>
        </w:numPr>
        <w:spacing w:after="0" w:line="240" w:lineRule="auto"/>
        <w:ind w:hanging="720"/>
        <w:jc w:val="both"/>
        <w:rPr>
          <w:rFonts w:asciiTheme="minorHAnsi" w:hAnsiTheme="minorHAnsi"/>
          <w:sz w:val="28"/>
          <w:szCs w:val="28"/>
        </w:rPr>
      </w:pPr>
      <w:r w:rsidRPr="00DF4530">
        <w:rPr>
          <w:rFonts w:asciiTheme="minorHAnsi" w:hAnsiTheme="minorHAnsi"/>
          <w:sz w:val="28"/>
          <w:szCs w:val="28"/>
        </w:rPr>
        <w:t>To provide a high standard of control of the health &amp; safety risks arising from our activities</w:t>
      </w:r>
    </w:p>
    <w:p w:rsidR="005F6FE7" w:rsidRPr="00DF4530" w:rsidRDefault="005F6FE7" w:rsidP="00C85991">
      <w:pPr>
        <w:spacing w:after="0" w:line="240" w:lineRule="auto"/>
        <w:ind w:left="720" w:hanging="720"/>
        <w:jc w:val="both"/>
        <w:rPr>
          <w:rFonts w:asciiTheme="minorHAnsi" w:hAnsiTheme="minorHAnsi"/>
          <w:sz w:val="28"/>
          <w:szCs w:val="28"/>
        </w:rPr>
      </w:pPr>
    </w:p>
    <w:p w:rsidR="005F6FE7" w:rsidRPr="00DF4530" w:rsidRDefault="005F6FE7" w:rsidP="00C85991">
      <w:pPr>
        <w:pStyle w:val="ListParagraph"/>
        <w:numPr>
          <w:ilvl w:val="0"/>
          <w:numId w:val="22"/>
        </w:numPr>
        <w:spacing w:after="0" w:line="240" w:lineRule="auto"/>
        <w:ind w:hanging="720"/>
        <w:jc w:val="both"/>
        <w:rPr>
          <w:rFonts w:asciiTheme="minorHAnsi" w:hAnsiTheme="minorHAnsi"/>
          <w:sz w:val="28"/>
          <w:szCs w:val="28"/>
        </w:rPr>
      </w:pPr>
      <w:r w:rsidRPr="00DF4530">
        <w:rPr>
          <w:rFonts w:asciiTheme="minorHAnsi" w:hAnsiTheme="minorHAnsi"/>
          <w:sz w:val="28"/>
          <w:szCs w:val="28"/>
        </w:rPr>
        <w:t>To consult with our employees, volunteers and concessionaires on matters affecting their health &amp; safety</w:t>
      </w:r>
    </w:p>
    <w:p w:rsidR="005F6FE7" w:rsidRPr="00DF4530" w:rsidRDefault="005F6FE7" w:rsidP="00C85991">
      <w:pPr>
        <w:spacing w:after="0" w:line="240" w:lineRule="auto"/>
        <w:jc w:val="both"/>
        <w:rPr>
          <w:rFonts w:asciiTheme="minorHAnsi" w:hAnsiTheme="minorHAnsi"/>
          <w:sz w:val="28"/>
          <w:szCs w:val="28"/>
        </w:rPr>
      </w:pPr>
    </w:p>
    <w:p w:rsidR="005F6FE7" w:rsidRPr="00DF4530" w:rsidRDefault="005F6FE7" w:rsidP="00C85991">
      <w:pPr>
        <w:pStyle w:val="ListParagraph"/>
        <w:numPr>
          <w:ilvl w:val="0"/>
          <w:numId w:val="22"/>
        </w:numPr>
        <w:spacing w:after="0" w:line="240" w:lineRule="auto"/>
        <w:ind w:hanging="720"/>
        <w:jc w:val="both"/>
        <w:rPr>
          <w:rFonts w:asciiTheme="minorHAnsi" w:hAnsiTheme="minorHAnsi"/>
          <w:sz w:val="28"/>
          <w:szCs w:val="28"/>
        </w:rPr>
      </w:pPr>
      <w:r w:rsidRPr="00DF4530">
        <w:rPr>
          <w:rFonts w:asciiTheme="minorHAnsi" w:hAnsiTheme="minorHAnsi"/>
          <w:sz w:val="28"/>
          <w:szCs w:val="28"/>
        </w:rPr>
        <w:t>To provide and maintain safe plant and equipment</w:t>
      </w:r>
    </w:p>
    <w:p w:rsidR="005F6FE7" w:rsidRPr="00DF4530" w:rsidRDefault="005F6FE7" w:rsidP="00C85991">
      <w:pPr>
        <w:spacing w:after="0" w:line="240" w:lineRule="auto"/>
        <w:jc w:val="both"/>
        <w:rPr>
          <w:rFonts w:asciiTheme="minorHAnsi" w:hAnsiTheme="minorHAnsi"/>
          <w:sz w:val="28"/>
          <w:szCs w:val="28"/>
        </w:rPr>
      </w:pPr>
    </w:p>
    <w:p w:rsidR="005F6FE7" w:rsidRPr="00DF4530" w:rsidRDefault="005F6FE7" w:rsidP="00C85991">
      <w:pPr>
        <w:pStyle w:val="ListParagraph"/>
        <w:numPr>
          <w:ilvl w:val="0"/>
          <w:numId w:val="22"/>
        </w:numPr>
        <w:spacing w:after="0" w:line="240" w:lineRule="auto"/>
        <w:ind w:hanging="720"/>
        <w:jc w:val="both"/>
        <w:rPr>
          <w:rFonts w:asciiTheme="minorHAnsi" w:hAnsiTheme="minorHAnsi"/>
          <w:sz w:val="28"/>
          <w:szCs w:val="28"/>
        </w:rPr>
      </w:pPr>
      <w:r w:rsidRPr="00DF4530">
        <w:rPr>
          <w:rFonts w:asciiTheme="minorHAnsi" w:hAnsiTheme="minorHAnsi"/>
          <w:sz w:val="28"/>
          <w:szCs w:val="28"/>
        </w:rPr>
        <w:t>To ensure safe handling and use of substances</w:t>
      </w:r>
    </w:p>
    <w:p w:rsidR="005F6FE7" w:rsidRPr="00DF4530" w:rsidRDefault="005F6FE7" w:rsidP="00C85991">
      <w:pPr>
        <w:spacing w:after="0" w:line="240" w:lineRule="auto"/>
        <w:jc w:val="both"/>
        <w:rPr>
          <w:rFonts w:asciiTheme="minorHAnsi" w:hAnsiTheme="minorHAnsi"/>
          <w:sz w:val="28"/>
          <w:szCs w:val="28"/>
        </w:rPr>
      </w:pPr>
    </w:p>
    <w:p w:rsidR="005F6FE7" w:rsidRPr="00DF4530" w:rsidRDefault="005F6FE7" w:rsidP="00C85991">
      <w:pPr>
        <w:pStyle w:val="ListParagraph"/>
        <w:numPr>
          <w:ilvl w:val="0"/>
          <w:numId w:val="22"/>
        </w:numPr>
        <w:spacing w:after="0" w:line="240" w:lineRule="auto"/>
        <w:ind w:hanging="720"/>
        <w:jc w:val="both"/>
        <w:rPr>
          <w:rFonts w:asciiTheme="minorHAnsi" w:hAnsiTheme="minorHAnsi"/>
          <w:sz w:val="28"/>
          <w:szCs w:val="28"/>
        </w:rPr>
      </w:pPr>
      <w:r w:rsidRPr="00DF4530">
        <w:rPr>
          <w:rFonts w:asciiTheme="minorHAnsi" w:hAnsiTheme="minorHAnsi"/>
          <w:sz w:val="28"/>
          <w:szCs w:val="28"/>
        </w:rPr>
        <w:t>To provide information, instruction and supervision for employees, volunteers and concessionaires</w:t>
      </w:r>
    </w:p>
    <w:p w:rsidR="005F6FE7" w:rsidRPr="00DF4530" w:rsidRDefault="005F6FE7" w:rsidP="00C85991">
      <w:pPr>
        <w:spacing w:after="0" w:line="240" w:lineRule="auto"/>
        <w:jc w:val="both"/>
        <w:rPr>
          <w:rFonts w:asciiTheme="minorHAnsi" w:hAnsiTheme="minorHAnsi"/>
          <w:sz w:val="28"/>
          <w:szCs w:val="28"/>
        </w:rPr>
      </w:pPr>
    </w:p>
    <w:p w:rsidR="005F6FE7" w:rsidRPr="00DF4530" w:rsidRDefault="005F6FE7" w:rsidP="00C85991">
      <w:pPr>
        <w:pStyle w:val="ListParagraph"/>
        <w:numPr>
          <w:ilvl w:val="0"/>
          <w:numId w:val="22"/>
        </w:numPr>
        <w:spacing w:after="0" w:line="240" w:lineRule="auto"/>
        <w:ind w:hanging="720"/>
        <w:jc w:val="both"/>
        <w:rPr>
          <w:rFonts w:asciiTheme="minorHAnsi" w:hAnsiTheme="minorHAnsi"/>
          <w:sz w:val="28"/>
          <w:szCs w:val="28"/>
        </w:rPr>
      </w:pPr>
      <w:r w:rsidRPr="00DF4530">
        <w:rPr>
          <w:rFonts w:asciiTheme="minorHAnsi" w:hAnsiTheme="minorHAnsi"/>
          <w:sz w:val="28"/>
          <w:szCs w:val="28"/>
        </w:rPr>
        <w:t>To ensure all employees and volunteers are competent to do their tasks and to give them adequate training</w:t>
      </w:r>
    </w:p>
    <w:p w:rsidR="005F6FE7" w:rsidRPr="00DF4530" w:rsidRDefault="005F6FE7" w:rsidP="00C85991">
      <w:pPr>
        <w:spacing w:after="0" w:line="240" w:lineRule="auto"/>
        <w:jc w:val="both"/>
        <w:rPr>
          <w:rFonts w:asciiTheme="minorHAnsi" w:hAnsiTheme="minorHAnsi"/>
          <w:sz w:val="28"/>
          <w:szCs w:val="28"/>
        </w:rPr>
      </w:pPr>
    </w:p>
    <w:p w:rsidR="005F6FE7" w:rsidRPr="00DF4530" w:rsidRDefault="005F6FE7" w:rsidP="00C85991">
      <w:pPr>
        <w:pStyle w:val="ListParagraph"/>
        <w:numPr>
          <w:ilvl w:val="0"/>
          <w:numId w:val="22"/>
        </w:numPr>
        <w:spacing w:after="0" w:line="240" w:lineRule="auto"/>
        <w:ind w:hanging="720"/>
        <w:jc w:val="both"/>
        <w:rPr>
          <w:rFonts w:asciiTheme="minorHAnsi" w:hAnsiTheme="minorHAnsi"/>
          <w:sz w:val="28"/>
          <w:szCs w:val="28"/>
        </w:rPr>
      </w:pPr>
      <w:r w:rsidRPr="00DF4530">
        <w:rPr>
          <w:rFonts w:asciiTheme="minorHAnsi" w:hAnsiTheme="minorHAnsi"/>
          <w:sz w:val="28"/>
          <w:szCs w:val="28"/>
        </w:rPr>
        <w:t>To prevent accidents and cases of work-related ill-health</w:t>
      </w:r>
    </w:p>
    <w:p w:rsidR="005F6FE7" w:rsidRPr="00DF4530" w:rsidRDefault="005F6FE7" w:rsidP="00C85991">
      <w:pPr>
        <w:spacing w:after="0" w:line="240" w:lineRule="auto"/>
        <w:jc w:val="both"/>
        <w:rPr>
          <w:rFonts w:asciiTheme="minorHAnsi" w:hAnsiTheme="minorHAnsi"/>
          <w:sz w:val="28"/>
          <w:szCs w:val="28"/>
        </w:rPr>
      </w:pPr>
    </w:p>
    <w:p w:rsidR="005F6FE7" w:rsidRPr="00DF4530" w:rsidRDefault="005F6FE7" w:rsidP="00C85991">
      <w:pPr>
        <w:pStyle w:val="ListParagraph"/>
        <w:numPr>
          <w:ilvl w:val="0"/>
          <w:numId w:val="22"/>
        </w:numPr>
        <w:spacing w:after="0" w:line="240" w:lineRule="auto"/>
        <w:ind w:hanging="720"/>
        <w:jc w:val="both"/>
        <w:rPr>
          <w:rFonts w:asciiTheme="minorHAnsi" w:hAnsiTheme="minorHAnsi"/>
          <w:sz w:val="28"/>
          <w:szCs w:val="28"/>
        </w:rPr>
      </w:pPr>
      <w:r w:rsidRPr="00DF4530">
        <w:rPr>
          <w:rFonts w:asciiTheme="minorHAnsi" w:hAnsiTheme="minorHAnsi"/>
          <w:sz w:val="28"/>
          <w:szCs w:val="28"/>
        </w:rPr>
        <w:t>To maintain safe and healthy working conditions</w:t>
      </w:r>
    </w:p>
    <w:p w:rsidR="005F6FE7" w:rsidRPr="00DF4530" w:rsidRDefault="005F6FE7" w:rsidP="00C85991">
      <w:pPr>
        <w:spacing w:after="0" w:line="240" w:lineRule="auto"/>
        <w:jc w:val="both"/>
        <w:rPr>
          <w:rFonts w:asciiTheme="minorHAnsi" w:hAnsiTheme="minorHAnsi"/>
          <w:sz w:val="28"/>
          <w:szCs w:val="28"/>
        </w:rPr>
      </w:pPr>
    </w:p>
    <w:p w:rsidR="005F6FE7" w:rsidRPr="00DF4530" w:rsidRDefault="005F6FE7" w:rsidP="00C85991">
      <w:pPr>
        <w:pStyle w:val="ListParagraph"/>
        <w:numPr>
          <w:ilvl w:val="0"/>
          <w:numId w:val="22"/>
        </w:numPr>
        <w:spacing w:after="0" w:line="240" w:lineRule="auto"/>
        <w:ind w:hanging="720"/>
        <w:jc w:val="both"/>
        <w:rPr>
          <w:rFonts w:asciiTheme="minorHAnsi" w:hAnsiTheme="minorHAnsi"/>
          <w:sz w:val="28"/>
          <w:szCs w:val="28"/>
        </w:rPr>
      </w:pPr>
      <w:r w:rsidRPr="00DF4530">
        <w:rPr>
          <w:rFonts w:asciiTheme="minorHAnsi" w:hAnsiTheme="minorHAnsi"/>
          <w:sz w:val="28"/>
          <w:szCs w:val="28"/>
        </w:rPr>
        <w:t>To review and revise this policy as necessary at regular intervals.</w:t>
      </w:r>
    </w:p>
    <w:p w:rsidR="005F6FE7" w:rsidRPr="00DF4530" w:rsidRDefault="005F6FE7" w:rsidP="00C85991">
      <w:pPr>
        <w:spacing w:after="0" w:line="240" w:lineRule="auto"/>
        <w:jc w:val="both"/>
        <w:rPr>
          <w:rFonts w:asciiTheme="minorHAnsi" w:hAnsiTheme="minorHAnsi"/>
          <w:sz w:val="28"/>
          <w:szCs w:val="28"/>
        </w:rPr>
      </w:pPr>
    </w:p>
    <w:p w:rsidR="005F6FE7" w:rsidRPr="00DF4530" w:rsidRDefault="005F6FE7" w:rsidP="00C85991">
      <w:pPr>
        <w:spacing w:after="0" w:line="240" w:lineRule="auto"/>
        <w:jc w:val="both"/>
        <w:rPr>
          <w:rFonts w:asciiTheme="minorHAnsi" w:hAnsiTheme="minorHAnsi"/>
          <w:sz w:val="28"/>
          <w:szCs w:val="28"/>
        </w:rPr>
      </w:pPr>
    </w:p>
    <w:p w:rsidR="005F6FE7" w:rsidRPr="00DF4530" w:rsidRDefault="005F6FE7" w:rsidP="00C85991">
      <w:pPr>
        <w:spacing w:after="0" w:line="240" w:lineRule="auto"/>
        <w:jc w:val="both"/>
        <w:rPr>
          <w:rFonts w:asciiTheme="minorHAnsi" w:hAnsiTheme="minorHAnsi"/>
          <w:sz w:val="28"/>
          <w:szCs w:val="28"/>
        </w:rPr>
      </w:pPr>
    </w:p>
    <w:p w:rsidR="005F6FE7" w:rsidRPr="00DF4530" w:rsidRDefault="005F6FE7" w:rsidP="00C85991">
      <w:pPr>
        <w:spacing w:after="0" w:line="240" w:lineRule="auto"/>
        <w:jc w:val="both"/>
        <w:rPr>
          <w:rFonts w:asciiTheme="minorHAnsi" w:hAnsiTheme="minorHAnsi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18"/>
        <w:gridCol w:w="180"/>
        <w:gridCol w:w="4837"/>
        <w:gridCol w:w="3307"/>
      </w:tblGrid>
      <w:tr w:rsidR="00DF4530" w:rsidRPr="00DF4530" w:rsidTr="005E3EE2">
        <w:tc>
          <w:tcPr>
            <w:tcW w:w="1098" w:type="dxa"/>
            <w:gridSpan w:val="2"/>
            <w:shd w:val="clear" w:color="auto" w:fill="auto"/>
          </w:tcPr>
          <w:p w:rsidR="005F6FE7" w:rsidRPr="00DF4530" w:rsidRDefault="005F6FE7" w:rsidP="00C85991">
            <w:pPr>
              <w:spacing w:after="0" w:line="240" w:lineRule="auto"/>
              <w:jc w:val="both"/>
              <w:rPr>
                <w:rFonts w:asciiTheme="minorHAnsi" w:hAnsiTheme="minorHAnsi" w:cs="Tahoma"/>
                <w:sz w:val="28"/>
                <w:szCs w:val="28"/>
              </w:rPr>
            </w:pPr>
            <w:r w:rsidRPr="00DF4530">
              <w:rPr>
                <w:rFonts w:asciiTheme="minorHAnsi" w:hAnsiTheme="minorHAnsi" w:cs="Tahoma"/>
                <w:sz w:val="28"/>
                <w:szCs w:val="28"/>
              </w:rPr>
              <w:t>Signed:</w:t>
            </w:r>
          </w:p>
        </w:tc>
        <w:tc>
          <w:tcPr>
            <w:tcW w:w="4837" w:type="dxa"/>
            <w:tcBorders>
              <w:bottom w:val="dotted" w:sz="4" w:space="0" w:color="auto"/>
            </w:tcBorders>
            <w:shd w:val="clear" w:color="auto" w:fill="auto"/>
          </w:tcPr>
          <w:p w:rsidR="005F6FE7" w:rsidRPr="00DF4530" w:rsidRDefault="005F6FE7" w:rsidP="00C85991">
            <w:pPr>
              <w:spacing w:after="0" w:line="240" w:lineRule="auto"/>
              <w:jc w:val="both"/>
              <w:rPr>
                <w:rFonts w:asciiTheme="minorHAnsi" w:hAnsiTheme="minorHAnsi" w:cs="Tahoma"/>
                <w:sz w:val="28"/>
                <w:szCs w:val="28"/>
              </w:rPr>
            </w:pPr>
          </w:p>
        </w:tc>
        <w:tc>
          <w:tcPr>
            <w:tcW w:w="3307" w:type="dxa"/>
            <w:shd w:val="clear" w:color="auto" w:fill="auto"/>
          </w:tcPr>
          <w:p w:rsidR="005F6FE7" w:rsidRPr="00DF4530" w:rsidRDefault="005F6FE7" w:rsidP="00C85991">
            <w:pPr>
              <w:spacing w:after="0" w:line="240" w:lineRule="auto"/>
              <w:jc w:val="both"/>
              <w:rPr>
                <w:rFonts w:asciiTheme="minorHAnsi" w:hAnsiTheme="minorHAnsi" w:cs="Tahoma"/>
                <w:sz w:val="28"/>
                <w:szCs w:val="28"/>
              </w:rPr>
            </w:pPr>
          </w:p>
        </w:tc>
      </w:tr>
      <w:tr w:rsidR="00DF4530" w:rsidRPr="00DF4530" w:rsidTr="00DF4530">
        <w:tc>
          <w:tcPr>
            <w:tcW w:w="918" w:type="dxa"/>
            <w:shd w:val="clear" w:color="auto" w:fill="auto"/>
          </w:tcPr>
          <w:p w:rsidR="005F6FE7" w:rsidRPr="00DF4530" w:rsidRDefault="005F6FE7" w:rsidP="00C85991">
            <w:pPr>
              <w:spacing w:before="240" w:after="0" w:line="240" w:lineRule="auto"/>
              <w:jc w:val="both"/>
              <w:rPr>
                <w:rFonts w:asciiTheme="minorHAnsi" w:hAnsiTheme="minorHAnsi" w:cs="Tahoma"/>
                <w:sz w:val="28"/>
                <w:szCs w:val="28"/>
              </w:rPr>
            </w:pPr>
            <w:r w:rsidRPr="00DF4530">
              <w:rPr>
                <w:rFonts w:asciiTheme="minorHAnsi" w:hAnsiTheme="minorHAnsi" w:cs="Tahoma"/>
                <w:sz w:val="28"/>
                <w:szCs w:val="28"/>
              </w:rPr>
              <w:t>Date:</w:t>
            </w:r>
          </w:p>
        </w:tc>
        <w:tc>
          <w:tcPr>
            <w:tcW w:w="5017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5F6FE7" w:rsidRPr="00DF4530" w:rsidRDefault="005F6FE7" w:rsidP="00C85991">
            <w:pPr>
              <w:spacing w:before="240" w:after="0" w:line="240" w:lineRule="auto"/>
              <w:jc w:val="both"/>
              <w:rPr>
                <w:rFonts w:asciiTheme="minorHAnsi" w:hAnsiTheme="minorHAnsi" w:cs="Tahoma"/>
                <w:sz w:val="28"/>
                <w:szCs w:val="28"/>
              </w:rPr>
            </w:pPr>
          </w:p>
        </w:tc>
        <w:tc>
          <w:tcPr>
            <w:tcW w:w="3307" w:type="dxa"/>
            <w:shd w:val="clear" w:color="auto" w:fill="auto"/>
          </w:tcPr>
          <w:p w:rsidR="005F6FE7" w:rsidRPr="00DF4530" w:rsidRDefault="005F6FE7" w:rsidP="00C85991">
            <w:pPr>
              <w:spacing w:before="240" w:after="0" w:line="240" w:lineRule="auto"/>
              <w:jc w:val="both"/>
              <w:rPr>
                <w:rFonts w:asciiTheme="minorHAnsi" w:hAnsiTheme="minorHAnsi" w:cs="Tahoma"/>
                <w:sz w:val="28"/>
                <w:szCs w:val="28"/>
              </w:rPr>
            </w:pPr>
          </w:p>
        </w:tc>
      </w:tr>
    </w:tbl>
    <w:p w:rsidR="005F6FE7" w:rsidRPr="00DF4530" w:rsidRDefault="005F6FE7" w:rsidP="00C85991">
      <w:pPr>
        <w:tabs>
          <w:tab w:val="left" w:pos="0"/>
        </w:tabs>
        <w:spacing w:after="0" w:line="240" w:lineRule="auto"/>
        <w:jc w:val="both"/>
        <w:rPr>
          <w:rFonts w:asciiTheme="minorHAnsi" w:hAnsiTheme="minorHAnsi"/>
          <w:sz w:val="28"/>
          <w:szCs w:val="28"/>
        </w:rPr>
      </w:pPr>
    </w:p>
    <w:p w:rsidR="00F12413" w:rsidRPr="00DF4530" w:rsidRDefault="00F12413" w:rsidP="00C85991">
      <w:pPr>
        <w:spacing w:after="0" w:line="240" w:lineRule="auto"/>
        <w:jc w:val="both"/>
        <w:rPr>
          <w:rFonts w:asciiTheme="minorHAnsi" w:hAnsiTheme="minorHAnsi"/>
          <w:b/>
          <w:sz w:val="28"/>
          <w:szCs w:val="28"/>
        </w:rPr>
      </w:pPr>
      <w:r w:rsidRPr="00DF4530">
        <w:rPr>
          <w:rFonts w:asciiTheme="minorHAnsi" w:hAnsiTheme="minorHAnsi"/>
          <w:b/>
          <w:sz w:val="28"/>
          <w:szCs w:val="28"/>
        </w:rPr>
        <w:br w:type="page"/>
      </w:r>
    </w:p>
    <w:p w:rsidR="00F83A31" w:rsidRPr="00DF4530" w:rsidRDefault="00F83A31" w:rsidP="00C85991">
      <w:pPr>
        <w:tabs>
          <w:tab w:val="left" w:pos="0"/>
        </w:tabs>
        <w:spacing w:after="0" w:line="240" w:lineRule="auto"/>
        <w:jc w:val="both"/>
        <w:rPr>
          <w:rFonts w:asciiTheme="minorHAnsi" w:hAnsiTheme="minorHAnsi"/>
          <w:b/>
          <w:sz w:val="28"/>
          <w:szCs w:val="28"/>
        </w:rPr>
      </w:pPr>
      <w:r w:rsidRPr="00DF4530">
        <w:rPr>
          <w:rFonts w:asciiTheme="minorHAnsi" w:hAnsiTheme="minorHAnsi"/>
          <w:b/>
          <w:sz w:val="28"/>
          <w:szCs w:val="28"/>
        </w:rPr>
        <w:lastRenderedPageBreak/>
        <w:t>Responsibilities and Arrangements</w:t>
      </w:r>
    </w:p>
    <w:p w:rsidR="00F83A31" w:rsidRPr="00DF4530" w:rsidRDefault="00F83A31" w:rsidP="00C85991">
      <w:pPr>
        <w:tabs>
          <w:tab w:val="left" w:pos="0"/>
        </w:tabs>
        <w:spacing w:after="0" w:line="240" w:lineRule="auto"/>
        <w:jc w:val="both"/>
        <w:rPr>
          <w:rFonts w:asciiTheme="minorHAnsi" w:hAnsiTheme="minorHAnsi"/>
          <w:sz w:val="28"/>
          <w:szCs w:val="28"/>
        </w:rPr>
      </w:pPr>
    </w:p>
    <w:p w:rsidR="0006508B" w:rsidRPr="00DF4530" w:rsidRDefault="0006508B" w:rsidP="00C85991">
      <w:pPr>
        <w:pStyle w:val="ListParagraph"/>
        <w:numPr>
          <w:ilvl w:val="0"/>
          <w:numId w:val="27"/>
        </w:numPr>
        <w:spacing w:after="0" w:line="240" w:lineRule="auto"/>
        <w:ind w:hanging="720"/>
        <w:jc w:val="both"/>
        <w:rPr>
          <w:rFonts w:asciiTheme="minorHAnsi" w:hAnsiTheme="minorHAnsi"/>
          <w:sz w:val="28"/>
          <w:szCs w:val="28"/>
        </w:rPr>
      </w:pPr>
      <w:r w:rsidRPr="00DF4530">
        <w:rPr>
          <w:rFonts w:asciiTheme="minorHAnsi" w:hAnsiTheme="minorHAnsi"/>
          <w:sz w:val="28"/>
          <w:szCs w:val="28"/>
        </w:rPr>
        <w:t xml:space="preserve">Overall and final responsibility for health &amp; safety is that of the </w:t>
      </w:r>
      <w:r w:rsidRPr="00DF4530">
        <w:rPr>
          <w:rFonts w:asciiTheme="minorHAnsi" w:hAnsiTheme="minorHAnsi"/>
          <w:b/>
          <w:sz w:val="28"/>
          <w:szCs w:val="28"/>
        </w:rPr>
        <w:t>Board of Directors</w:t>
      </w:r>
      <w:r w:rsidRPr="00DF4530">
        <w:rPr>
          <w:rFonts w:asciiTheme="minorHAnsi" w:hAnsiTheme="minorHAnsi"/>
          <w:sz w:val="28"/>
          <w:szCs w:val="28"/>
        </w:rPr>
        <w:t>.</w:t>
      </w:r>
    </w:p>
    <w:p w:rsidR="0006508B" w:rsidRPr="00DF4530" w:rsidRDefault="0006508B" w:rsidP="00C85991">
      <w:pPr>
        <w:tabs>
          <w:tab w:val="left" w:pos="0"/>
        </w:tabs>
        <w:spacing w:after="0" w:line="240" w:lineRule="auto"/>
        <w:jc w:val="both"/>
        <w:rPr>
          <w:rFonts w:asciiTheme="minorHAnsi" w:hAnsiTheme="minorHAnsi"/>
          <w:sz w:val="28"/>
          <w:szCs w:val="28"/>
        </w:rPr>
      </w:pPr>
    </w:p>
    <w:p w:rsidR="00C75433" w:rsidRPr="00DF4530" w:rsidRDefault="0006508B" w:rsidP="00C85991">
      <w:pPr>
        <w:pStyle w:val="ListParagraph"/>
        <w:numPr>
          <w:ilvl w:val="0"/>
          <w:numId w:val="27"/>
        </w:numPr>
        <w:spacing w:after="0" w:line="240" w:lineRule="auto"/>
        <w:ind w:hanging="720"/>
        <w:jc w:val="both"/>
        <w:rPr>
          <w:rFonts w:asciiTheme="minorHAnsi" w:hAnsiTheme="minorHAnsi"/>
          <w:sz w:val="28"/>
          <w:szCs w:val="28"/>
        </w:rPr>
      </w:pPr>
      <w:r w:rsidRPr="00DF4530">
        <w:rPr>
          <w:rFonts w:asciiTheme="minorHAnsi" w:hAnsiTheme="minorHAnsi"/>
          <w:sz w:val="28"/>
          <w:szCs w:val="28"/>
        </w:rPr>
        <w:t xml:space="preserve">Day-to-day responsibility for ensuring this policy is put into practice is delegated to the </w:t>
      </w:r>
      <w:r w:rsidRPr="00DF4530">
        <w:rPr>
          <w:rFonts w:asciiTheme="minorHAnsi" w:hAnsiTheme="minorHAnsi"/>
          <w:b/>
          <w:sz w:val="28"/>
          <w:szCs w:val="28"/>
        </w:rPr>
        <w:t>Chief Officer</w:t>
      </w:r>
      <w:r w:rsidR="00C75433" w:rsidRPr="00DF4530">
        <w:rPr>
          <w:rFonts w:asciiTheme="minorHAnsi" w:hAnsiTheme="minorHAnsi"/>
          <w:sz w:val="28"/>
          <w:szCs w:val="28"/>
        </w:rPr>
        <w:t>.</w:t>
      </w:r>
    </w:p>
    <w:p w:rsidR="00C75433" w:rsidRPr="00DF4530" w:rsidRDefault="00C75433" w:rsidP="00C85991">
      <w:pPr>
        <w:tabs>
          <w:tab w:val="left" w:pos="0"/>
        </w:tabs>
        <w:spacing w:after="0" w:line="240" w:lineRule="auto"/>
        <w:jc w:val="both"/>
        <w:rPr>
          <w:rFonts w:asciiTheme="minorHAnsi" w:hAnsiTheme="minorHAnsi"/>
          <w:sz w:val="28"/>
          <w:szCs w:val="28"/>
        </w:rPr>
      </w:pPr>
    </w:p>
    <w:p w:rsidR="00C75433" w:rsidRPr="00DF4530" w:rsidRDefault="0006508B" w:rsidP="00C85991">
      <w:pPr>
        <w:pStyle w:val="ListParagraph"/>
        <w:numPr>
          <w:ilvl w:val="0"/>
          <w:numId w:val="27"/>
        </w:numPr>
        <w:spacing w:after="0" w:line="240" w:lineRule="auto"/>
        <w:ind w:hanging="720"/>
        <w:jc w:val="both"/>
        <w:rPr>
          <w:rFonts w:asciiTheme="minorHAnsi" w:hAnsiTheme="minorHAnsi"/>
          <w:sz w:val="28"/>
          <w:szCs w:val="28"/>
        </w:rPr>
      </w:pPr>
      <w:r w:rsidRPr="00DF4530">
        <w:rPr>
          <w:rFonts w:asciiTheme="minorHAnsi" w:hAnsiTheme="minorHAnsi"/>
          <w:sz w:val="28"/>
          <w:szCs w:val="28"/>
        </w:rPr>
        <w:t>To ensure health &amp; safety standards are maintained and improved, the following people have responsibilities in the following areas</w:t>
      </w:r>
      <w:r w:rsidR="00C75433" w:rsidRPr="00DF4530">
        <w:rPr>
          <w:rFonts w:asciiTheme="minorHAnsi" w:hAnsiTheme="minorHAnsi"/>
          <w:sz w:val="28"/>
          <w:szCs w:val="28"/>
        </w:rPr>
        <w:t>:</w:t>
      </w:r>
    </w:p>
    <w:p w:rsidR="00C75433" w:rsidRPr="00DF4530" w:rsidRDefault="00C75433" w:rsidP="00C85991">
      <w:pPr>
        <w:pStyle w:val="ListParagraph"/>
        <w:jc w:val="both"/>
        <w:rPr>
          <w:rFonts w:asciiTheme="minorHAnsi" w:hAnsiTheme="minorHAnsi"/>
          <w:sz w:val="28"/>
          <w:szCs w:val="28"/>
        </w:rPr>
      </w:pPr>
    </w:p>
    <w:p w:rsidR="00F12413" w:rsidRPr="00DF4530" w:rsidRDefault="00F12413" w:rsidP="00C85991">
      <w:pPr>
        <w:pStyle w:val="ListParagraph"/>
        <w:numPr>
          <w:ilvl w:val="0"/>
          <w:numId w:val="29"/>
        </w:numPr>
        <w:spacing w:after="0" w:line="240" w:lineRule="auto"/>
        <w:ind w:hanging="720"/>
        <w:jc w:val="both"/>
        <w:rPr>
          <w:rFonts w:asciiTheme="minorHAnsi" w:hAnsiTheme="minorHAnsi"/>
          <w:b/>
          <w:bCs/>
          <w:sz w:val="28"/>
          <w:szCs w:val="28"/>
        </w:rPr>
      </w:pPr>
      <w:r w:rsidRPr="00DF4530">
        <w:rPr>
          <w:rFonts w:asciiTheme="minorHAnsi" w:hAnsiTheme="minorHAnsi"/>
          <w:bCs/>
          <w:sz w:val="28"/>
          <w:szCs w:val="28"/>
        </w:rPr>
        <w:t xml:space="preserve">Fire Alarm Test (weekly): </w:t>
      </w:r>
      <w:r w:rsidR="00530709" w:rsidRPr="00530709">
        <w:rPr>
          <w:rFonts w:asciiTheme="minorHAnsi" w:hAnsiTheme="minorHAnsi"/>
          <w:b/>
          <w:bCs/>
          <w:color w:val="FFC000"/>
          <w:sz w:val="28"/>
          <w:szCs w:val="28"/>
        </w:rPr>
        <w:t>Named person</w:t>
      </w:r>
    </w:p>
    <w:p w:rsidR="00C75433" w:rsidRPr="00530709" w:rsidRDefault="00C75433" w:rsidP="00C85991">
      <w:pPr>
        <w:pStyle w:val="ListParagraph"/>
        <w:numPr>
          <w:ilvl w:val="0"/>
          <w:numId w:val="29"/>
        </w:numPr>
        <w:spacing w:after="0" w:line="240" w:lineRule="auto"/>
        <w:ind w:hanging="720"/>
        <w:jc w:val="both"/>
        <w:rPr>
          <w:rFonts w:asciiTheme="minorHAnsi" w:hAnsiTheme="minorHAnsi"/>
          <w:color w:val="FFC000"/>
          <w:sz w:val="28"/>
          <w:szCs w:val="28"/>
        </w:rPr>
      </w:pPr>
      <w:r w:rsidRPr="00DF4530">
        <w:rPr>
          <w:rFonts w:asciiTheme="minorHAnsi" w:hAnsiTheme="minorHAnsi"/>
          <w:sz w:val="28"/>
          <w:szCs w:val="28"/>
        </w:rPr>
        <w:t>Full Evacuation Fire Drill (annually</w:t>
      </w:r>
      <w:r w:rsidR="00F12413" w:rsidRPr="00530709">
        <w:rPr>
          <w:rFonts w:asciiTheme="minorHAnsi" w:hAnsiTheme="minorHAnsi"/>
          <w:color w:val="FFC000"/>
          <w:sz w:val="28"/>
          <w:szCs w:val="28"/>
        </w:rPr>
        <w:t>)</w:t>
      </w:r>
      <w:r w:rsidRPr="00530709">
        <w:rPr>
          <w:rFonts w:asciiTheme="minorHAnsi" w:hAnsiTheme="minorHAnsi"/>
          <w:color w:val="FFC000"/>
          <w:sz w:val="28"/>
          <w:szCs w:val="28"/>
        </w:rPr>
        <w:t>:</w:t>
      </w:r>
      <w:r w:rsidR="00F12413" w:rsidRPr="00530709">
        <w:rPr>
          <w:rFonts w:asciiTheme="minorHAnsi" w:hAnsiTheme="minorHAnsi"/>
          <w:color w:val="FFC000"/>
          <w:sz w:val="28"/>
          <w:szCs w:val="28"/>
        </w:rPr>
        <w:t xml:space="preserve"> </w:t>
      </w:r>
      <w:r w:rsidR="00530709" w:rsidRPr="00530709">
        <w:rPr>
          <w:rFonts w:asciiTheme="minorHAnsi" w:hAnsiTheme="minorHAnsi"/>
          <w:b/>
          <w:color w:val="FFC000"/>
          <w:sz w:val="28"/>
          <w:szCs w:val="28"/>
        </w:rPr>
        <w:t>Named person</w:t>
      </w:r>
      <w:r w:rsidRPr="00530709">
        <w:rPr>
          <w:rFonts w:asciiTheme="minorHAnsi" w:hAnsiTheme="minorHAnsi"/>
          <w:b/>
          <w:color w:val="FFC000"/>
          <w:sz w:val="28"/>
          <w:szCs w:val="28"/>
        </w:rPr>
        <w:t xml:space="preserve"> and a member of the Management Team</w:t>
      </w:r>
    </w:p>
    <w:p w:rsidR="00C75433" w:rsidRPr="00DF4530" w:rsidRDefault="00C75433" w:rsidP="00C85991">
      <w:pPr>
        <w:tabs>
          <w:tab w:val="left" w:pos="0"/>
        </w:tabs>
        <w:spacing w:after="0" w:line="240" w:lineRule="auto"/>
        <w:jc w:val="both"/>
        <w:rPr>
          <w:rFonts w:asciiTheme="minorHAnsi" w:hAnsiTheme="minorHAnsi"/>
          <w:sz w:val="28"/>
          <w:szCs w:val="28"/>
        </w:rPr>
      </w:pPr>
    </w:p>
    <w:p w:rsidR="00C75433" w:rsidRPr="00DF4530" w:rsidRDefault="00C75433" w:rsidP="00C85991">
      <w:pPr>
        <w:pStyle w:val="ListParagraph"/>
        <w:numPr>
          <w:ilvl w:val="0"/>
          <w:numId w:val="27"/>
        </w:numPr>
        <w:spacing w:after="0" w:line="240" w:lineRule="auto"/>
        <w:ind w:hanging="720"/>
        <w:jc w:val="both"/>
        <w:rPr>
          <w:rFonts w:asciiTheme="minorHAnsi" w:hAnsiTheme="minorHAnsi"/>
          <w:sz w:val="28"/>
          <w:szCs w:val="28"/>
        </w:rPr>
      </w:pPr>
      <w:r w:rsidRPr="00DF4530">
        <w:rPr>
          <w:rFonts w:asciiTheme="minorHAnsi" w:hAnsiTheme="minorHAnsi"/>
          <w:sz w:val="28"/>
          <w:szCs w:val="28"/>
        </w:rPr>
        <w:t>All employees, volunteers and concessionaires must:</w:t>
      </w:r>
    </w:p>
    <w:p w:rsidR="00C75433" w:rsidRPr="00DF4530" w:rsidRDefault="00C75433" w:rsidP="00C85991">
      <w:pPr>
        <w:tabs>
          <w:tab w:val="left" w:pos="0"/>
        </w:tabs>
        <w:spacing w:after="0" w:line="240" w:lineRule="auto"/>
        <w:jc w:val="both"/>
        <w:rPr>
          <w:rFonts w:asciiTheme="minorHAnsi" w:hAnsiTheme="minorHAnsi"/>
          <w:sz w:val="28"/>
          <w:szCs w:val="28"/>
        </w:rPr>
      </w:pPr>
    </w:p>
    <w:p w:rsidR="00C75433" w:rsidRPr="00DF4530" w:rsidRDefault="00F12413" w:rsidP="00C85991">
      <w:pPr>
        <w:pStyle w:val="ListParagraph"/>
        <w:numPr>
          <w:ilvl w:val="0"/>
          <w:numId w:val="28"/>
        </w:numPr>
        <w:tabs>
          <w:tab w:val="left" w:pos="0"/>
        </w:tabs>
        <w:spacing w:after="0" w:line="240" w:lineRule="auto"/>
        <w:ind w:left="1440" w:hanging="720"/>
        <w:jc w:val="both"/>
        <w:rPr>
          <w:rFonts w:asciiTheme="minorHAnsi" w:hAnsiTheme="minorHAnsi"/>
          <w:sz w:val="28"/>
          <w:szCs w:val="28"/>
        </w:rPr>
      </w:pPr>
      <w:r w:rsidRPr="00DF4530">
        <w:rPr>
          <w:rFonts w:asciiTheme="minorHAnsi" w:hAnsiTheme="minorHAnsi"/>
          <w:sz w:val="28"/>
          <w:szCs w:val="28"/>
        </w:rPr>
        <w:t>C</w:t>
      </w:r>
      <w:r w:rsidR="00C75433" w:rsidRPr="00DF4530">
        <w:rPr>
          <w:rFonts w:asciiTheme="minorHAnsi" w:hAnsiTheme="minorHAnsi"/>
          <w:sz w:val="28"/>
          <w:szCs w:val="28"/>
        </w:rPr>
        <w:t>o-operate with supervisors and managers on health &amp; safety matters</w:t>
      </w:r>
    </w:p>
    <w:p w:rsidR="00C75433" w:rsidRPr="00DF4530" w:rsidRDefault="00F12413" w:rsidP="00C85991">
      <w:pPr>
        <w:pStyle w:val="ListParagraph"/>
        <w:numPr>
          <w:ilvl w:val="0"/>
          <w:numId w:val="28"/>
        </w:numPr>
        <w:tabs>
          <w:tab w:val="left" w:pos="0"/>
        </w:tabs>
        <w:spacing w:after="0" w:line="240" w:lineRule="auto"/>
        <w:ind w:left="1440" w:hanging="720"/>
        <w:jc w:val="both"/>
        <w:rPr>
          <w:rFonts w:asciiTheme="minorHAnsi" w:hAnsiTheme="minorHAnsi"/>
          <w:sz w:val="28"/>
          <w:szCs w:val="28"/>
        </w:rPr>
      </w:pPr>
      <w:r w:rsidRPr="00DF4530">
        <w:rPr>
          <w:rFonts w:asciiTheme="minorHAnsi" w:hAnsiTheme="minorHAnsi"/>
          <w:sz w:val="28"/>
          <w:szCs w:val="28"/>
        </w:rPr>
        <w:t>N</w:t>
      </w:r>
      <w:r w:rsidR="00C75433" w:rsidRPr="00DF4530">
        <w:rPr>
          <w:rFonts w:asciiTheme="minorHAnsi" w:hAnsiTheme="minorHAnsi"/>
          <w:sz w:val="28"/>
          <w:szCs w:val="28"/>
        </w:rPr>
        <w:t>ot interfere with anything provided to safeguard their health &amp; safety</w:t>
      </w:r>
    </w:p>
    <w:p w:rsidR="00C75433" w:rsidRPr="00DF4530" w:rsidRDefault="00F12413" w:rsidP="00C85991">
      <w:pPr>
        <w:pStyle w:val="ListParagraph"/>
        <w:numPr>
          <w:ilvl w:val="0"/>
          <w:numId w:val="28"/>
        </w:numPr>
        <w:tabs>
          <w:tab w:val="left" w:pos="0"/>
        </w:tabs>
        <w:spacing w:after="0" w:line="240" w:lineRule="auto"/>
        <w:ind w:left="1440" w:hanging="720"/>
        <w:jc w:val="both"/>
        <w:rPr>
          <w:rFonts w:asciiTheme="minorHAnsi" w:hAnsiTheme="minorHAnsi"/>
          <w:sz w:val="28"/>
          <w:szCs w:val="28"/>
        </w:rPr>
      </w:pPr>
      <w:r w:rsidRPr="00DF4530">
        <w:rPr>
          <w:rFonts w:asciiTheme="minorHAnsi" w:hAnsiTheme="minorHAnsi"/>
          <w:sz w:val="28"/>
          <w:szCs w:val="28"/>
        </w:rPr>
        <w:t>T</w:t>
      </w:r>
      <w:r w:rsidR="00C75433" w:rsidRPr="00DF4530">
        <w:rPr>
          <w:rFonts w:asciiTheme="minorHAnsi" w:hAnsiTheme="minorHAnsi"/>
          <w:sz w:val="28"/>
          <w:szCs w:val="28"/>
        </w:rPr>
        <w:t>ake reasonable care of their own health &amp; safety</w:t>
      </w:r>
    </w:p>
    <w:p w:rsidR="00C75433" w:rsidRPr="00DF4530" w:rsidRDefault="00F12413" w:rsidP="00C85991">
      <w:pPr>
        <w:pStyle w:val="ListParagraph"/>
        <w:numPr>
          <w:ilvl w:val="0"/>
          <w:numId w:val="28"/>
        </w:numPr>
        <w:tabs>
          <w:tab w:val="left" w:pos="0"/>
        </w:tabs>
        <w:spacing w:after="0" w:line="240" w:lineRule="auto"/>
        <w:ind w:left="1440" w:hanging="720"/>
        <w:jc w:val="both"/>
        <w:rPr>
          <w:rFonts w:asciiTheme="minorHAnsi" w:hAnsiTheme="minorHAnsi"/>
          <w:sz w:val="28"/>
          <w:szCs w:val="28"/>
        </w:rPr>
      </w:pPr>
      <w:r w:rsidRPr="00DF4530">
        <w:rPr>
          <w:rFonts w:asciiTheme="minorHAnsi" w:hAnsiTheme="minorHAnsi"/>
          <w:sz w:val="28"/>
          <w:szCs w:val="28"/>
        </w:rPr>
        <w:t>R</w:t>
      </w:r>
      <w:r w:rsidR="00C75433" w:rsidRPr="00DF4530">
        <w:rPr>
          <w:rFonts w:asciiTheme="minorHAnsi" w:hAnsiTheme="minorHAnsi"/>
          <w:sz w:val="28"/>
          <w:szCs w:val="28"/>
        </w:rPr>
        <w:t>eport all health and safety concerns to the appropriate person as detailed in this statement</w:t>
      </w:r>
    </w:p>
    <w:p w:rsidR="00C75433" w:rsidRPr="00DF4530" w:rsidRDefault="00C75433" w:rsidP="00C85991">
      <w:pPr>
        <w:tabs>
          <w:tab w:val="left" w:pos="0"/>
        </w:tabs>
        <w:spacing w:after="0" w:line="240" w:lineRule="auto"/>
        <w:jc w:val="both"/>
        <w:rPr>
          <w:rFonts w:asciiTheme="minorHAnsi" w:hAnsiTheme="minorHAnsi"/>
          <w:sz w:val="28"/>
          <w:szCs w:val="28"/>
        </w:rPr>
      </w:pPr>
    </w:p>
    <w:p w:rsidR="00C75433" w:rsidRPr="00DF4530" w:rsidRDefault="0006508B" w:rsidP="00C85991">
      <w:pPr>
        <w:pStyle w:val="ListParagraph"/>
        <w:numPr>
          <w:ilvl w:val="0"/>
          <w:numId w:val="27"/>
        </w:numPr>
        <w:spacing w:after="0" w:line="240" w:lineRule="auto"/>
        <w:ind w:hanging="720"/>
        <w:jc w:val="both"/>
        <w:rPr>
          <w:rFonts w:asciiTheme="minorHAnsi" w:hAnsiTheme="minorHAnsi"/>
          <w:sz w:val="28"/>
          <w:szCs w:val="28"/>
        </w:rPr>
      </w:pPr>
      <w:r w:rsidRPr="00DF4530">
        <w:rPr>
          <w:rFonts w:asciiTheme="minorHAnsi" w:hAnsiTheme="minorHAnsi"/>
          <w:sz w:val="28"/>
          <w:szCs w:val="28"/>
        </w:rPr>
        <w:t>Risk assessments will be undertaken by</w:t>
      </w:r>
      <w:r w:rsidR="00C75433" w:rsidRPr="00DF4530">
        <w:rPr>
          <w:rFonts w:asciiTheme="minorHAnsi" w:hAnsiTheme="minorHAnsi"/>
          <w:sz w:val="28"/>
          <w:szCs w:val="28"/>
        </w:rPr>
        <w:t xml:space="preserve"> the </w:t>
      </w:r>
      <w:r w:rsidR="00C75433" w:rsidRPr="00DF4530">
        <w:rPr>
          <w:rFonts w:asciiTheme="minorHAnsi" w:hAnsiTheme="minorHAnsi"/>
          <w:b/>
          <w:sz w:val="28"/>
          <w:szCs w:val="28"/>
        </w:rPr>
        <w:t>Management Team</w:t>
      </w:r>
      <w:r w:rsidR="00C75433" w:rsidRPr="00DF4530">
        <w:rPr>
          <w:rFonts w:asciiTheme="minorHAnsi" w:hAnsiTheme="minorHAnsi"/>
          <w:sz w:val="28"/>
          <w:szCs w:val="28"/>
        </w:rPr>
        <w:t>.</w:t>
      </w:r>
    </w:p>
    <w:p w:rsidR="0006508B" w:rsidRPr="00DF4530" w:rsidRDefault="0006508B" w:rsidP="00C85991">
      <w:pPr>
        <w:spacing w:after="0" w:line="240" w:lineRule="auto"/>
        <w:jc w:val="both"/>
        <w:rPr>
          <w:rFonts w:asciiTheme="minorHAnsi" w:hAnsiTheme="minorHAnsi"/>
          <w:sz w:val="28"/>
          <w:szCs w:val="28"/>
        </w:rPr>
      </w:pPr>
    </w:p>
    <w:p w:rsidR="0006508B" w:rsidRPr="00DF4530" w:rsidRDefault="0006508B" w:rsidP="00C85991">
      <w:pPr>
        <w:pStyle w:val="ListParagraph"/>
        <w:numPr>
          <w:ilvl w:val="0"/>
          <w:numId w:val="27"/>
        </w:numPr>
        <w:spacing w:after="0" w:line="240" w:lineRule="auto"/>
        <w:ind w:hanging="720"/>
        <w:jc w:val="both"/>
        <w:rPr>
          <w:rFonts w:asciiTheme="minorHAnsi" w:hAnsiTheme="minorHAnsi"/>
          <w:sz w:val="28"/>
          <w:szCs w:val="28"/>
        </w:rPr>
      </w:pPr>
      <w:r w:rsidRPr="00DF4530">
        <w:rPr>
          <w:rFonts w:asciiTheme="minorHAnsi" w:hAnsiTheme="minorHAnsi"/>
          <w:sz w:val="28"/>
          <w:szCs w:val="28"/>
        </w:rPr>
        <w:t>Findings of the risk assessments will be reported to</w:t>
      </w:r>
      <w:r w:rsidR="00C75433" w:rsidRPr="00DF4530">
        <w:rPr>
          <w:rFonts w:asciiTheme="minorHAnsi" w:hAnsiTheme="minorHAnsi"/>
          <w:sz w:val="28"/>
          <w:szCs w:val="28"/>
        </w:rPr>
        <w:t xml:space="preserve"> </w:t>
      </w:r>
      <w:r w:rsidRPr="00DF4530">
        <w:rPr>
          <w:rFonts w:asciiTheme="minorHAnsi" w:hAnsiTheme="minorHAnsi"/>
          <w:sz w:val="28"/>
          <w:szCs w:val="28"/>
        </w:rPr>
        <w:t>the</w:t>
      </w:r>
      <w:r w:rsidRPr="00DF4530">
        <w:rPr>
          <w:rFonts w:asciiTheme="minorHAnsi" w:hAnsiTheme="minorHAnsi"/>
          <w:b/>
          <w:sz w:val="28"/>
          <w:szCs w:val="28"/>
        </w:rPr>
        <w:t xml:space="preserve"> Board of Directors</w:t>
      </w:r>
      <w:r w:rsidRPr="00DF4530">
        <w:rPr>
          <w:rFonts w:asciiTheme="minorHAnsi" w:hAnsiTheme="minorHAnsi"/>
          <w:sz w:val="28"/>
          <w:szCs w:val="28"/>
        </w:rPr>
        <w:t xml:space="preserve"> </w:t>
      </w:r>
      <w:r w:rsidRPr="00DF4530">
        <w:rPr>
          <w:rFonts w:asciiTheme="minorHAnsi" w:hAnsiTheme="minorHAnsi"/>
          <w:b/>
          <w:sz w:val="28"/>
          <w:szCs w:val="28"/>
        </w:rPr>
        <w:t>via the Chief Officer</w:t>
      </w:r>
      <w:r w:rsidRPr="00DF4530">
        <w:rPr>
          <w:rFonts w:asciiTheme="minorHAnsi" w:hAnsiTheme="minorHAnsi"/>
          <w:sz w:val="28"/>
          <w:szCs w:val="28"/>
        </w:rPr>
        <w:t>.</w:t>
      </w:r>
    </w:p>
    <w:p w:rsidR="00C75433" w:rsidRPr="00DF4530" w:rsidRDefault="00C75433" w:rsidP="00C85991">
      <w:pPr>
        <w:tabs>
          <w:tab w:val="left" w:pos="0"/>
        </w:tabs>
        <w:spacing w:after="0" w:line="240" w:lineRule="auto"/>
        <w:jc w:val="both"/>
        <w:rPr>
          <w:rFonts w:asciiTheme="minorHAnsi" w:hAnsiTheme="minorHAnsi"/>
          <w:sz w:val="28"/>
          <w:szCs w:val="28"/>
        </w:rPr>
      </w:pPr>
    </w:p>
    <w:p w:rsidR="00C75433" w:rsidRPr="00DF4530" w:rsidRDefault="0006508B" w:rsidP="00C85991">
      <w:pPr>
        <w:pStyle w:val="ListParagraph"/>
        <w:numPr>
          <w:ilvl w:val="0"/>
          <w:numId w:val="27"/>
        </w:numPr>
        <w:spacing w:after="0" w:line="240" w:lineRule="auto"/>
        <w:ind w:hanging="720"/>
        <w:jc w:val="both"/>
        <w:rPr>
          <w:rFonts w:asciiTheme="minorHAnsi" w:hAnsiTheme="minorHAnsi"/>
          <w:sz w:val="28"/>
          <w:szCs w:val="28"/>
        </w:rPr>
      </w:pPr>
      <w:r w:rsidRPr="00DF4530">
        <w:rPr>
          <w:rFonts w:asciiTheme="minorHAnsi" w:hAnsiTheme="minorHAnsi"/>
          <w:b/>
          <w:sz w:val="28"/>
          <w:szCs w:val="28"/>
        </w:rPr>
        <w:t>The Chief Officer</w:t>
      </w:r>
      <w:r w:rsidRPr="00DF4530">
        <w:rPr>
          <w:rFonts w:asciiTheme="minorHAnsi" w:hAnsiTheme="minorHAnsi"/>
          <w:sz w:val="28"/>
          <w:szCs w:val="28"/>
        </w:rPr>
        <w:t xml:space="preserve"> will be responsible for:</w:t>
      </w:r>
    </w:p>
    <w:p w:rsidR="00C75433" w:rsidRPr="00DF4530" w:rsidRDefault="00C75433" w:rsidP="00C85991">
      <w:pPr>
        <w:tabs>
          <w:tab w:val="left" w:pos="0"/>
        </w:tabs>
        <w:spacing w:after="0" w:line="240" w:lineRule="auto"/>
        <w:jc w:val="both"/>
        <w:rPr>
          <w:rFonts w:asciiTheme="minorHAnsi" w:hAnsiTheme="minorHAnsi"/>
          <w:sz w:val="28"/>
          <w:szCs w:val="28"/>
        </w:rPr>
      </w:pPr>
    </w:p>
    <w:p w:rsidR="00C75433" w:rsidRPr="00DF4530" w:rsidRDefault="00F12413" w:rsidP="00C85991">
      <w:pPr>
        <w:pStyle w:val="ListParagraph"/>
        <w:numPr>
          <w:ilvl w:val="0"/>
          <w:numId w:val="28"/>
        </w:numPr>
        <w:tabs>
          <w:tab w:val="left" w:pos="0"/>
        </w:tabs>
        <w:spacing w:after="0" w:line="240" w:lineRule="auto"/>
        <w:ind w:left="1440" w:hanging="720"/>
        <w:jc w:val="both"/>
        <w:rPr>
          <w:rFonts w:asciiTheme="minorHAnsi" w:hAnsiTheme="minorHAnsi"/>
          <w:sz w:val="28"/>
          <w:szCs w:val="28"/>
        </w:rPr>
      </w:pPr>
      <w:r w:rsidRPr="00DF4530">
        <w:rPr>
          <w:rFonts w:asciiTheme="minorHAnsi" w:hAnsiTheme="minorHAnsi"/>
          <w:sz w:val="28"/>
          <w:szCs w:val="28"/>
        </w:rPr>
        <w:t>A</w:t>
      </w:r>
      <w:r w:rsidR="0006508B" w:rsidRPr="00DF4530">
        <w:rPr>
          <w:rFonts w:asciiTheme="minorHAnsi" w:hAnsiTheme="minorHAnsi"/>
          <w:sz w:val="28"/>
          <w:szCs w:val="28"/>
        </w:rPr>
        <w:t>pproval and instruction of action to remove/control risks</w:t>
      </w:r>
    </w:p>
    <w:p w:rsidR="00C75433" w:rsidRPr="00DF4530" w:rsidRDefault="00F12413" w:rsidP="00C85991">
      <w:pPr>
        <w:pStyle w:val="ListParagraph"/>
        <w:numPr>
          <w:ilvl w:val="0"/>
          <w:numId w:val="28"/>
        </w:numPr>
        <w:tabs>
          <w:tab w:val="left" w:pos="0"/>
        </w:tabs>
        <w:spacing w:after="0" w:line="240" w:lineRule="auto"/>
        <w:ind w:left="1440" w:hanging="720"/>
        <w:jc w:val="both"/>
        <w:rPr>
          <w:rFonts w:asciiTheme="minorHAnsi" w:hAnsiTheme="minorHAnsi"/>
          <w:sz w:val="28"/>
          <w:szCs w:val="28"/>
        </w:rPr>
      </w:pPr>
      <w:r w:rsidRPr="00DF4530">
        <w:rPr>
          <w:rFonts w:asciiTheme="minorHAnsi" w:hAnsiTheme="minorHAnsi"/>
          <w:sz w:val="28"/>
          <w:szCs w:val="28"/>
        </w:rPr>
        <w:t>E</w:t>
      </w:r>
      <w:r w:rsidR="0006508B" w:rsidRPr="00DF4530">
        <w:rPr>
          <w:rFonts w:asciiTheme="minorHAnsi" w:hAnsiTheme="minorHAnsi"/>
          <w:sz w:val="28"/>
          <w:szCs w:val="28"/>
        </w:rPr>
        <w:t>nsuring that the appropriate action has been satisfactorily completed</w:t>
      </w:r>
    </w:p>
    <w:p w:rsidR="0006508B" w:rsidRPr="00DF4530" w:rsidRDefault="00F12413" w:rsidP="00C85991">
      <w:pPr>
        <w:pStyle w:val="ListParagraph"/>
        <w:numPr>
          <w:ilvl w:val="0"/>
          <w:numId w:val="28"/>
        </w:numPr>
        <w:tabs>
          <w:tab w:val="left" w:pos="0"/>
        </w:tabs>
        <w:spacing w:after="0" w:line="240" w:lineRule="auto"/>
        <w:ind w:left="1440" w:hanging="720"/>
        <w:jc w:val="both"/>
        <w:rPr>
          <w:rFonts w:asciiTheme="minorHAnsi" w:hAnsiTheme="minorHAnsi"/>
          <w:sz w:val="28"/>
          <w:szCs w:val="28"/>
        </w:rPr>
      </w:pPr>
      <w:r w:rsidRPr="00DF4530">
        <w:rPr>
          <w:rFonts w:asciiTheme="minorHAnsi" w:hAnsiTheme="minorHAnsi"/>
          <w:sz w:val="28"/>
          <w:szCs w:val="28"/>
        </w:rPr>
        <w:t>C</w:t>
      </w:r>
      <w:r w:rsidR="00C75433" w:rsidRPr="00DF4530">
        <w:rPr>
          <w:rFonts w:asciiTheme="minorHAnsi" w:hAnsiTheme="minorHAnsi"/>
          <w:sz w:val="28"/>
          <w:szCs w:val="28"/>
        </w:rPr>
        <w:t>onsultation with employees</w:t>
      </w:r>
    </w:p>
    <w:p w:rsidR="00C75433" w:rsidRPr="00DF4530" w:rsidRDefault="00C75433" w:rsidP="00C85991">
      <w:pPr>
        <w:tabs>
          <w:tab w:val="left" w:pos="0"/>
        </w:tabs>
        <w:spacing w:after="0" w:line="240" w:lineRule="auto"/>
        <w:jc w:val="both"/>
        <w:rPr>
          <w:rFonts w:asciiTheme="minorHAnsi" w:hAnsiTheme="minorHAnsi"/>
          <w:sz w:val="28"/>
          <w:szCs w:val="28"/>
        </w:rPr>
      </w:pPr>
    </w:p>
    <w:p w:rsidR="00F83A31" w:rsidRPr="00DF4530" w:rsidRDefault="0006508B" w:rsidP="00C85991">
      <w:pPr>
        <w:spacing w:after="0" w:line="240" w:lineRule="auto"/>
        <w:jc w:val="both"/>
        <w:rPr>
          <w:rFonts w:asciiTheme="minorHAnsi" w:hAnsiTheme="minorHAnsi"/>
          <w:sz w:val="28"/>
          <w:szCs w:val="28"/>
        </w:rPr>
      </w:pPr>
      <w:r w:rsidRPr="00DF4530">
        <w:rPr>
          <w:rFonts w:asciiTheme="minorHAnsi" w:hAnsiTheme="minorHAnsi"/>
          <w:sz w:val="28"/>
          <w:szCs w:val="28"/>
        </w:rPr>
        <w:t>Assessments will be reviewed every 12 months or whenever the work activity changes (whichever is sooner).</w:t>
      </w:r>
    </w:p>
    <w:p w:rsidR="002B57F0" w:rsidRPr="00DF4530" w:rsidRDefault="002B57F0" w:rsidP="00C85991">
      <w:pPr>
        <w:spacing w:after="0" w:line="240" w:lineRule="auto"/>
        <w:jc w:val="both"/>
        <w:rPr>
          <w:rFonts w:asciiTheme="minorHAnsi" w:hAnsiTheme="minorHAnsi"/>
          <w:sz w:val="28"/>
          <w:szCs w:val="28"/>
        </w:rPr>
      </w:pPr>
    </w:p>
    <w:p w:rsidR="002B57F0" w:rsidRPr="00DF4530" w:rsidRDefault="002B57F0" w:rsidP="00DF4530">
      <w:pPr>
        <w:keepNext/>
        <w:keepLines/>
        <w:tabs>
          <w:tab w:val="left" w:pos="0"/>
        </w:tabs>
        <w:spacing w:after="0" w:line="240" w:lineRule="auto"/>
        <w:jc w:val="both"/>
        <w:rPr>
          <w:rFonts w:asciiTheme="minorHAnsi" w:hAnsiTheme="minorHAnsi"/>
          <w:b/>
          <w:sz w:val="28"/>
          <w:szCs w:val="28"/>
        </w:rPr>
      </w:pPr>
      <w:r w:rsidRPr="00DF4530">
        <w:rPr>
          <w:rFonts w:asciiTheme="minorHAnsi" w:hAnsiTheme="minorHAnsi"/>
          <w:b/>
          <w:sz w:val="28"/>
          <w:szCs w:val="28"/>
        </w:rPr>
        <w:lastRenderedPageBreak/>
        <w:t>Safe Plant and Equipment</w:t>
      </w:r>
    </w:p>
    <w:p w:rsidR="002B57F0" w:rsidRPr="00DF4530" w:rsidRDefault="002B57F0" w:rsidP="00DF4530">
      <w:pPr>
        <w:keepNext/>
        <w:keepLines/>
        <w:spacing w:after="0" w:line="240" w:lineRule="auto"/>
        <w:jc w:val="both"/>
        <w:rPr>
          <w:rFonts w:asciiTheme="minorHAnsi" w:hAnsiTheme="minorHAnsi"/>
          <w:sz w:val="28"/>
          <w:szCs w:val="28"/>
        </w:rPr>
      </w:pPr>
    </w:p>
    <w:p w:rsidR="002B57F0" w:rsidRPr="00DF4530" w:rsidRDefault="00530709" w:rsidP="00DF4530">
      <w:pPr>
        <w:keepNext/>
        <w:keepLines/>
        <w:spacing w:after="0" w:line="240" w:lineRule="auto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color w:val="FFC000"/>
          <w:sz w:val="28"/>
          <w:szCs w:val="28"/>
        </w:rPr>
        <w:t>Named person</w:t>
      </w:r>
      <w:r w:rsidR="002B57F0" w:rsidRPr="00530709">
        <w:rPr>
          <w:rFonts w:asciiTheme="minorHAnsi" w:hAnsiTheme="minorHAnsi"/>
          <w:color w:val="FFC000"/>
          <w:sz w:val="28"/>
          <w:szCs w:val="28"/>
        </w:rPr>
        <w:t xml:space="preserve"> </w:t>
      </w:r>
      <w:r w:rsidR="002B57F0" w:rsidRPr="00DF4530">
        <w:rPr>
          <w:rFonts w:asciiTheme="minorHAnsi" w:hAnsiTheme="minorHAnsi"/>
          <w:sz w:val="28"/>
          <w:szCs w:val="28"/>
        </w:rPr>
        <w:t>will be responsible for:</w:t>
      </w:r>
    </w:p>
    <w:p w:rsidR="002B57F0" w:rsidRPr="00DF4530" w:rsidRDefault="002B57F0" w:rsidP="00C85991">
      <w:pPr>
        <w:spacing w:after="0" w:line="240" w:lineRule="auto"/>
        <w:jc w:val="both"/>
        <w:rPr>
          <w:rFonts w:asciiTheme="minorHAnsi" w:hAnsiTheme="minorHAnsi"/>
          <w:sz w:val="28"/>
          <w:szCs w:val="28"/>
        </w:rPr>
      </w:pPr>
    </w:p>
    <w:p w:rsidR="002B57F0" w:rsidRPr="00DF4530" w:rsidRDefault="002B57F0" w:rsidP="00C85991">
      <w:pPr>
        <w:pStyle w:val="ListParagraph"/>
        <w:numPr>
          <w:ilvl w:val="0"/>
          <w:numId w:val="31"/>
        </w:numPr>
        <w:spacing w:after="0" w:line="240" w:lineRule="auto"/>
        <w:ind w:hanging="720"/>
        <w:jc w:val="both"/>
        <w:rPr>
          <w:rFonts w:asciiTheme="minorHAnsi" w:hAnsiTheme="minorHAnsi"/>
          <w:sz w:val="28"/>
          <w:szCs w:val="28"/>
        </w:rPr>
      </w:pPr>
      <w:r w:rsidRPr="00DF4530">
        <w:rPr>
          <w:rFonts w:asciiTheme="minorHAnsi" w:hAnsiTheme="minorHAnsi"/>
          <w:sz w:val="28"/>
          <w:szCs w:val="28"/>
        </w:rPr>
        <w:t>Identifying all plant and equipment requiring maintenance</w:t>
      </w:r>
    </w:p>
    <w:p w:rsidR="002B57F0" w:rsidRPr="00DF4530" w:rsidRDefault="002B57F0" w:rsidP="00C85991">
      <w:pPr>
        <w:pStyle w:val="ListParagraph"/>
        <w:numPr>
          <w:ilvl w:val="0"/>
          <w:numId w:val="31"/>
        </w:numPr>
        <w:spacing w:after="0" w:line="240" w:lineRule="auto"/>
        <w:ind w:hanging="720"/>
        <w:jc w:val="both"/>
        <w:rPr>
          <w:rFonts w:asciiTheme="minorHAnsi" w:hAnsiTheme="minorHAnsi"/>
          <w:sz w:val="28"/>
          <w:szCs w:val="28"/>
        </w:rPr>
      </w:pPr>
      <w:r w:rsidRPr="00DF4530">
        <w:rPr>
          <w:rFonts w:asciiTheme="minorHAnsi" w:hAnsiTheme="minorHAnsi"/>
          <w:sz w:val="28"/>
          <w:szCs w:val="28"/>
        </w:rPr>
        <w:t>Ensuring effective maintenance procedures are drawn up</w:t>
      </w:r>
    </w:p>
    <w:p w:rsidR="002B57F0" w:rsidRPr="00DF4530" w:rsidRDefault="002B57F0" w:rsidP="00C85991">
      <w:pPr>
        <w:pStyle w:val="ListParagraph"/>
        <w:numPr>
          <w:ilvl w:val="0"/>
          <w:numId w:val="31"/>
        </w:numPr>
        <w:spacing w:after="0" w:line="240" w:lineRule="auto"/>
        <w:ind w:hanging="720"/>
        <w:jc w:val="both"/>
        <w:rPr>
          <w:rFonts w:asciiTheme="minorHAnsi" w:hAnsiTheme="minorHAnsi"/>
          <w:sz w:val="28"/>
          <w:szCs w:val="28"/>
        </w:rPr>
      </w:pPr>
      <w:r w:rsidRPr="00DF4530">
        <w:rPr>
          <w:rFonts w:asciiTheme="minorHAnsi" w:hAnsiTheme="minorHAnsi"/>
          <w:sz w:val="28"/>
          <w:szCs w:val="28"/>
        </w:rPr>
        <w:t>Ensuring that maintenance is carried out</w:t>
      </w:r>
    </w:p>
    <w:p w:rsidR="002B57F0" w:rsidRPr="00DF4530" w:rsidRDefault="002B57F0" w:rsidP="00C85991">
      <w:pPr>
        <w:pStyle w:val="ListParagraph"/>
        <w:numPr>
          <w:ilvl w:val="0"/>
          <w:numId w:val="31"/>
        </w:numPr>
        <w:spacing w:after="0" w:line="240" w:lineRule="auto"/>
        <w:ind w:hanging="720"/>
        <w:jc w:val="both"/>
        <w:rPr>
          <w:rFonts w:asciiTheme="minorHAnsi" w:hAnsiTheme="minorHAnsi"/>
          <w:sz w:val="28"/>
          <w:szCs w:val="28"/>
        </w:rPr>
      </w:pPr>
      <w:r w:rsidRPr="00DF4530">
        <w:rPr>
          <w:rFonts w:asciiTheme="minorHAnsi" w:hAnsiTheme="minorHAnsi"/>
          <w:sz w:val="28"/>
          <w:szCs w:val="28"/>
        </w:rPr>
        <w:t>Checking that new plant and equipment meets health &amp; safety standards before it is bought</w:t>
      </w:r>
    </w:p>
    <w:p w:rsidR="002B57F0" w:rsidRPr="00DF4530" w:rsidRDefault="002B57F0" w:rsidP="00C85991">
      <w:pPr>
        <w:spacing w:after="0" w:line="240" w:lineRule="auto"/>
        <w:jc w:val="both"/>
        <w:rPr>
          <w:rFonts w:asciiTheme="minorHAnsi" w:hAnsiTheme="minorHAnsi"/>
          <w:sz w:val="28"/>
          <w:szCs w:val="28"/>
        </w:rPr>
      </w:pPr>
    </w:p>
    <w:p w:rsidR="002B57F0" w:rsidRPr="00DF4530" w:rsidRDefault="002B57F0" w:rsidP="00C85991">
      <w:pPr>
        <w:tabs>
          <w:tab w:val="left" w:pos="0"/>
        </w:tabs>
        <w:spacing w:after="0" w:line="240" w:lineRule="auto"/>
        <w:jc w:val="both"/>
        <w:rPr>
          <w:rFonts w:asciiTheme="minorHAnsi" w:hAnsiTheme="minorHAnsi"/>
          <w:b/>
          <w:sz w:val="28"/>
          <w:szCs w:val="28"/>
        </w:rPr>
      </w:pPr>
      <w:r w:rsidRPr="00DF4530">
        <w:rPr>
          <w:rFonts w:asciiTheme="minorHAnsi" w:hAnsiTheme="minorHAnsi"/>
          <w:b/>
          <w:sz w:val="28"/>
          <w:szCs w:val="28"/>
        </w:rPr>
        <w:t>Safe Handling and Use of Hazardous Substances</w:t>
      </w:r>
    </w:p>
    <w:p w:rsidR="002B57F0" w:rsidRPr="00DF4530" w:rsidRDefault="002B57F0" w:rsidP="00C85991">
      <w:pPr>
        <w:tabs>
          <w:tab w:val="left" w:pos="0"/>
        </w:tabs>
        <w:spacing w:after="0" w:line="240" w:lineRule="auto"/>
        <w:jc w:val="both"/>
        <w:rPr>
          <w:rFonts w:asciiTheme="minorHAnsi" w:hAnsiTheme="minorHAnsi"/>
          <w:sz w:val="28"/>
          <w:szCs w:val="28"/>
        </w:rPr>
      </w:pPr>
    </w:p>
    <w:p w:rsidR="002B57F0" w:rsidRPr="00DF4530" w:rsidRDefault="00530709" w:rsidP="00C85991">
      <w:pPr>
        <w:spacing w:after="0" w:line="240" w:lineRule="auto"/>
        <w:jc w:val="both"/>
        <w:rPr>
          <w:rFonts w:asciiTheme="minorHAnsi" w:hAnsiTheme="minorHAnsi"/>
          <w:sz w:val="28"/>
          <w:szCs w:val="28"/>
        </w:rPr>
      </w:pPr>
      <w:r w:rsidRPr="00530709">
        <w:rPr>
          <w:rFonts w:asciiTheme="minorHAnsi" w:hAnsiTheme="minorHAnsi"/>
          <w:b/>
          <w:color w:val="FFC000"/>
          <w:sz w:val="28"/>
          <w:szCs w:val="28"/>
        </w:rPr>
        <w:t>Named person</w:t>
      </w:r>
      <w:r w:rsidR="002B57F0" w:rsidRPr="00530709">
        <w:rPr>
          <w:rFonts w:asciiTheme="minorHAnsi" w:hAnsiTheme="minorHAnsi"/>
          <w:b/>
          <w:color w:val="FFC000"/>
          <w:sz w:val="28"/>
          <w:szCs w:val="28"/>
        </w:rPr>
        <w:t xml:space="preserve"> </w:t>
      </w:r>
      <w:r w:rsidR="002B57F0" w:rsidRPr="00DF4530">
        <w:rPr>
          <w:rFonts w:asciiTheme="minorHAnsi" w:hAnsiTheme="minorHAnsi"/>
          <w:sz w:val="28"/>
          <w:szCs w:val="28"/>
        </w:rPr>
        <w:t>will be responsible for:</w:t>
      </w:r>
    </w:p>
    <w:p w:rsidR="002B57F0" w:rsidRPr="00DF4530" w:rsidRDefault="002B57F0" w:rsidP="00C85991">
      <w:pPr>
        <w:spacing w:after="0" w:line="240" w:lineRule="auto"/>
        <w:jc w:val="both"/>
        <w:rPr>
          <w:rFonts w:asciiTheme="minorHAnsi" w:hAnsiTheme="minorHAnsi"/>
          <w:sz w:val="28"/>
          <w:szCs w:val="28"/>
        </w:rPr>
      </w:pPr>
    </w:p>
    <w:p w:rsidR="002B57F0" w:rsidRPr="00DF4530" w:rsidRDefault="002B57F0" w:rsidP="00C85991">
      <w:pPr>
        <w:pStyle w:val="ListParagraph"/>
        <w:numPr>
          <w:ilvl w:val="0"/>
          <w:numId w:val="31"/>
        </w:numPr>
        <w:spacing w:after="0" w:line="240" w:lineRule="auto"/>
        <w:ind w:hanging="720"/>
        <w:jc w:val="both"/>
        <w:rPr>
          <w:rFonts w:asciiTheme="minorHAnsi" w:hAnsiTheme="minorHAnsi"/>
          <w:sz w:val="28"/>
          <w:szCs w:val="28"/>
        </w:rPr>
      </w:pPr>
      <w:r w:rsidRPr="00DF4530">
        <w:rPr>
          <w:rFonts w:asciiTheme="minorHAnsi" w:hAnsiTheme="minorHAnsi"/>
          <w:sz w:val="28"/>
          <w:szCs w:val="28"/>
        </w:rPr>
        <w:t>Identifying all substances which need a COSHH assessment</w:t>
      </w:r>
    </w:p>
    <w:p w:rsidR="002B57F0" w:rsidRPr="00DF4530" w:rsidRDefault="002B57F0" w:rsidP="00C85991">
      <w:pPr>
        <w:pStyle w:val="ListParagraph"/>
        <w:numPr>
          <w:ilvl w:val="0"/>
          <w:numId w:val="31"/>
        </w:numPr>
        <w:spacing w:after="0" w:line="240" w:lineRule="auto"/>
        <w:ind w:hanging="720"/>
        <w:jc w:val="both"/>
        <w:rPr>
          <w:rFonts w:asciiTheme="minorHAnsi" w:hAnsiTheme="minorHAnsi"/>
          <w:sz w:val="28"/>
          <w:szCs w:val="28"/>
        </w:rPr>
      </w:pPr>
      <w:r w:rsidRPr="00DF4530">
        <w:rPr>
          <w:rFonts w:asciiTheme="minorHAnsi" w:hAnsiTheme="minorHAnsi"/>
          <w:sz w:val="28"/>
          <w:szCs w:val="28"/>
        </w:rPr>
        <w:t>Undertaking COSHH assessments</w:t>
      </w:r>
    </w:p>
    <w:p w:rsidR="002B57F0" w:rsidRPr="00DF4530" w:rsidRDefault="002B57F0" w:rsidP="00C85991">
      <w:pPr>
        <w:pStyle w:val="ListParagraph"/>
        <w:numPr>
          <w:ilvl w:val="0"/>
          <w:numId w:val="31"/>
        </w:numPr>
        <w:spacing w:after="0" w:line="240" w:lineRule="auto"/>
        <w:ind w:hanging="720"/>
        <w:jc w:val="both"/>
        <w:rPr>
          <w:rFonts w:asciiTheme="minorHAnsi" w:hAnsiTheme="minorHAnsi"/>
          <w:sz w:val="28"/>
          <w:szCs w:val="28"/>
        </w:rPr>
      </w:pPr>
      <w:r w:rsidRPr="00DF4530">
        <w:rPr>
          <w:rFonts w:asciiTheme="minorHAnsi" w:hAnsiTheme="minorHAnsi"/>
          <w:sz w:val="28"/>
          <w:szCs w:val="28"/>
        </w:rPr>
        <w:t>Ensuring that all appropriate actions are taken</w:t>
      </w:r>
    </w:p>
    <w:p w:rsidR="002B57F0" w:rsidRPr="00DF4530" w:rsidRDefault="002B57F0" w:rsidP="00C85991">
      <w:pPr>
        <w:pStyle w:val="ListParagraph"/>
        <w:numPr>
          <w:ilvl w:val="0"/>
          <w:numId w:val="31"/>
        </w:numPr>
        <w:spacing w:after="0" w:line="240" w:lineRule="auto"/>
        <w:ind w:hanging="720"/>
        <w:jc w:val="both"/>
        <w:rPr>
          <w:rFonts w:asciiTheme="minorHAnsi" w:hAnsiTheme="minorHAnsi"/>
          <w:sz w:val="28"/>
          <w:szCs w:val="28"/>
        </w:rPr>
      </w:pPr>
      <w:r w:rsidRPr="00DF4530">
        <w:rPr>
          <w:rFonts w:asciiTheme="minorHAnsi" w:hAnsiTheme="minorHAnsi"/>
          <w:sz w:val="28"/>
          <w:szCs w:val="28"/>
        </w:rPr>
        <w:t>Informing employees about the COSHH assessments</w:t>
      </w:r>
    </w:p>
    <w:p w:rsidR="002B57F0" w:rsidRPr="00DF4530" w:rsidRDefault="002B57F0" w:rsidP="00C85991">
      <w:pPr>
        <w:pStyle w:val="ListParagraph"/>
        <w:numPr>
          <w:ilvl w:val="0"/>
          <w:numId w:val="31"/>
        </w:numPr>
        <w:spacing w:after="0" w:line="240" w:lineRule="auto"/>
        <w:ind w:hanging="720"/>
        <w:jc w:val="both"/>
        <w:rPr>
          <w:rFonts w:asciiTheme="minorHAnsi" w:hAnsiTheme="minorHAnsi"/>
          <w:sz w:val="28"/>
          <w:szCs w:val="28"/>
        </w:rPr>
      </w:pPr>
      <w:r w:rsidRPr="00DF4530">
        <w:rPr>
          <w:rFonts w:asciiTheme="minorHAnsi" w:hAnsiTheme="minorHAnsi"/>
          <w:sz w:val="28"/>
          <w:szCs w:val="28"/>
        </w:rPr>
        <w:t>Checking that new substances can be safely used before purchase</w:t>
      </w:r>
    </w:p>
    <w:p w:rsidR="002B57F0" w:rsidRPr="00DF4530" w:rsidRDefault="002B57F0" w:rsidP="00C85991">
      <w:pPr>
        <w:spacing w:after="0" w:line="240" w:lineRule="auto"/>
        <w:jc w:val="both"/>
        <w:rPr>
          <w:rFonts w:asciiTheme="minorHAnsi" w:hAnsiTheme="minorHAnsi"/>
          <w:sz w:val="28"/>
          <w:szCs w:val="28"/>
        </w:rPr>
      </w:pPr>
    </w:p>
    <w:p w:rsidR="002B57F0" w:rsidRPr="00DF4530" w:rsidRDefault="002B57F0" w:rsidP="00C85991">
      <w:pPr>
        <w:tabs>
          <w:tab w:val="left" w:pos="0"/>
        </w:tabs>
        <w:spacing w:after="0" w:line="240" w:lineRule="auto"/>
        <w:jc w:val="both"/>
        <w:rPr>
          <w:rFonts w:asciiTheme="minorHAnsi" w:hAnsiTheme="minorHAnsi"/>
          <w:b/>
          <w:sz w:val="28"/>
          <w:szCs w:val="28"/>
        </w:rPr>
      </w:pPr>
      <w:r w:rsidRPr="00DF4530">
        <w:rPr>
          <w:rFonts w:asciiTheme="minorHAnsi" w:hAnsiTheme="minorHAnsi"/>
          <w:b/>
          <w:sz w:val="28"/>
          <w:szCs w:val="28"/>
        </w:rPr>
        <w:t>Health &amp; Safety Monitoring</w:t>
      </w:r>
    </w:p>
    <w:p w:rsidR="002B57F0" w:rsidRPr="00DF4530" w:rsidRDefault="002B57F0" w:rsidP="00C85991">
      <w:pPr>
        <w:spacing w:after="0" w:line="240" w:lineRule="auto"/>
        <w:jc w:val="both"/>
        <w:rPr>
          <w:rFonts w:asciiTheme="minorHAnsi" w:hAnsiTheme="minorHAnsi"/>
          <w:sz w:val="28"/>
          <w:szCs w:val="28"/>
        </w:rPr>
      </w:pPr>
    </w:p>
    <w:p w:rsidR="00A8683A" w:rsidRPr="00DF4530" w:rsidRDefault="00A8683A" w:rsidP="00C85991">
      <w:pPr>
        <w:pStyle w:val="ListParagraph"/>
        <w:numPr>
          <w:ilvl w:val="0"/>
          <w:numId w:val="31"/>
        </w:numPr>
        <w:spacing w:after="0" w:line="240" w:lineRule="auto"/>
        <w:ind w:hanging="720"/>
        <w:jc w:val="both"/>
        <w:rPr>
          <w:rFonts w:asciiTheme="minorHAnsi" w:hAnsiTheme="minorHAnsi"/>
          <w:sz w:val="28"/>
          <w:szCs w:val="28"/>
        </w:rPr>
      </w:pPr>
      <w:r w:rsidRPr="00DF4530">
        <w:rPr>
          <w:rFonts w:asciiTheme="minorHAnsi" w:hAnsiTheme="minorHAnsi"/>
          <w:sz w:val="28"/>
          <w:szCs w:val="28"/>
        </w:rPr>
        <w:t xml:space="preserve">Health &amp; safety issues will be monitored by the </w:t>
      </w:r>
      <w:r w:rsidRPr="00DF4530">
        <w:rPr>
          <w:rFonts w:asciiTheme="minorHAnsi" w:hAnsiTheme="minorHAnsi"/>
          <w:b/>
          <w:sz w:val="28"/>
          <w:szCs w:val="28"/>
        </w:rPr>
        <w:t>Chief Officer</w:t>
      </w:r>
      <w:r w:rsidRPr="00DF4530">
        <w:rPr>
          <w:rFonts w:asciiTheme="minorHAnsi" w:hAnsiTheme="minorHAnsi"/>
          <w:sz w:val="28"/>
          <w:szCs w:val="28"/>
        </w:rPr>
        <w:t xml:space="preserve"> in the normal course of work activities</w:t>
      </w:r>
    </w:p>
    <w:p w:rsidR="00A8683A" w:rsidRPr="00DF4530" w:rsidRDefault="00A8683A" w:rsidP="00C85991">
      <w:pPr>
        <w:pStyle w:val="ListParagraph"/>
        <w:numPr>
          <w:ilvl w:val="0"/>
          <w:numId w:val="31"/>
        </w:numPr>
        <w:spacing w:after="0" w:line="240" w:lineRule="auto"/>
        <w:ind w:hanging="720"/>
        <w:jc w:val="both"/>
        <w:rPr>
          <w:rFonts w:asciiTheme="minorHAnsi" w:hAnsiTheme="minorHAnsi"/>
          <w:sz w:val="28"/>
          <w:szCs w:val="28"/>
        </w:rPr>
      </w:pPr>
      <w:r w:rsidRPr="00DF4530">
        <w:rPr>
          <w:rFonts w:asciiTheme="minorHAnsi" w:hAnsiTheme="minorHAnsi"/>
          <w:sz w:val="28"/>
          <w:szCs w:val="28"/>
        </w:rPr>
        <w:t xml:space="preserve">Emergency exits routes will be checked on a daily basis by </w:t>
      </w:r>
      <w:r w:rsidR="00530709" w:rsidRPr="00530709">
        <w:rPr>
          <w:rFonts w:asciiTheme="minorHAnsi" w:hAnsiTheme="minorHAnsi"/>
          <w:b/>
          <w:color w:val="FFC000"/>
          <w:sz w:val="28"/>
          <w:szCs w:val="28"/>
        </w:rPr>
        <w:t>Named person</w:t>
      </w:r>
      <w:r w:rsidRPr="00530709">
        <w:rPr>
          <w:rFonts w:asciiTheme="minorHAnsi" w:hAnsiTheme="minorHAnsi"/>
          <w:color w:val="FFC000"/>
          <w:sz w:val="28"/>
          <w:szCs w:val="28"/>
        </w:rPr>
        <w:t xml:space="preserve"> </w:t>
      </w:r>
      <w:r w:rsidRPr="00DF4530">
        <w:rPr>
          <w:rFonts w:asciiTheme="minorHAnsi" w:hAnsiTheme="minorHAnsi"/>
          <w:sz w:val="28"/>
          <w:szCs w:val="28"/>
        </w:rPr>
        <w:t>to ensure they are free of obstructions</w:t>
      </w:r>
    </w:p>
    <w:p w:rsidR="00A8683A" w:rsidRPr="00DF4530" w:rsidRDefault="00A8683A" w:rsidP="00C85991">
      <w:pPr>
        <w:spacing w:after="0" w:line="240" w:lineRule="auto"/>
        <w:jc w:val="both"/>
        <w:rPr>
          <w:rFonts w:asciiTheme="minorHAnsi" w:hAnsiTheme="minorHAnsi"/>
          <w:sz w:val="28"/>
          <w:szCs w:val="28"/>
        </w:rPr>
      </w:pPr>
    </w:p>
    <w:p w:rsidR="00A8683A" w:rsidRPr="00DF4530" w:rsidRDefault="00A8683A" w:rsidP="00C85991">
      <w:pPr>
        <w:tabs>
          <w:tab w:val="left" w:pos="0"/>
        </w:tabs>
        <w:spacing w:after="0" w:line="240" w:lineRule="auto"/>
        <w:jc w:val="both"/>
        <w:rPr>
          <w:rFonts w:asciiTheme="minorHAnsi" w:hAnsiTheme="minorHAnsi"/>
          <w:b/>
          <w:sz w:val="28"/>
          <w:szCs w:val="28"/>
        </w:rPr>
      </w:pPr>
      <w:r w:rsidRPr="00DF4530">
        <w:rPr>
          <w:rFonts w:asciiTheme="minorHAnsi" w:hAnsiTheme="minorHAnsi"/>
          <w:b/>
          <w:sz w:val="28"/>
          <w:szCs w:val="28"/>
        </w:rPr>
        <w:t>Information, Instruction &amp; Supervision</w:t>
      </w:r>
    </w:p>
    <w:p w:rsidR="00A8683A" w:rsidRPr="00DF4530" w:rsidRDefault="00A8683A" w:rsidP="00C85991">
      <w:pPr>
        <w:spacing w:after="0" w:line="240" w:lineRule="auto"/>
        <w:jc w:val="both"/>
        <w:rPr>
          <w:rFonts w:asciiTheme="minorHAnsi" w:hAnsiTheme="minorHAnsi" w:cs="Tahoma"/>
          <w:sz w:val="28"/>
          <w:szCs w:val="28"/>
        </w:rPr>
      </w:pPr>
    </w:p>
    <w:p w:rsidR="00A8683A" w:rsidRPr="00DF4530" w:rsidRDefault="00A8683A" w:rsidP="00C85991">
      <w:pPr>
        <w:pStyle w:val="ListParagraph"/>
        <w:numPr>
          <w:ilvl w:val="0"/>
          <w:numId w:val="31"/>
        </w:numPr>
        <w:spacing w:after="0" w:line="240" w:lineRule="auto"/>
        <w:ind w:hanging="720"/>
        <w:jc w:val="both"/>
        <w:rPr>
          <w:rFonts w:asciiTheme="minorHAnsi" w:hAnsiTheme="minorHAnsi"/>
          <w:sz w:val="28"/>
          <w:szCs w:val="28"/>
        </w:rPr>
      </w:pPr>
      <w:r w:rsidRPr="00DF4530">
        <w:rPr>
          <w:rFonts w:asciiTheme="minorHAnsi" w:hAnsiTheme="minorHAnsi"/>
          <w:sz w:val="28"/>
          <w:szCs w:val="28"/>
        </w:rPr>
        <w:t xml:space="preserve">The Health &amp; Safety Law poster is displayed in the </w:t>
      </w:r>
      <w:r w:rsidR="00530709">
        <w:rPr>
          <w:rFonts w:asciiTheme="minorHAnsi" w:hAnsiTheme="minorHAnsi"/>
          <w:b/>
          <w:color w:val="FFC000"/>
          <w:sz w:val="28"/>
          <w:szCs w:val="28"/>
        </w:rPr>
        <w:t>State where</w:t>
      </w:r>
    </w:p>
    <w:p w:rsidR="003652A2" w:rsidRPr="00DF4530" w:rsidRDefault="003652A2" w:rsidP="00C85991">
      <w:pPr>
        <w:spacing w:after="0" w:line="240" w:lineRule="auto"/>
        <w:jc w:val="both"/>
        <w:rPr>
          <w:rFonts w:asciiTheme="minorHAnsi" w:hAnsiTheme="minorHAnsi"/>
          <w:sz w:val="28"/>
          <w:szCs w:val="28"/>
        </w:rPr>
      </w:pPr>
    </w:p>
    <w:p w:rsidR="00A8683A" w:rsidRPr="00DF4530" w:rsidRDefault="00A8683A" w:rsidP="00C85991">
      <w:pPr>
        <w:pStyle w:val="ListParagraph"/>
        <w:numPr>
          <w:ilvl w:val="0"/>
          <w:numId w:val="31"/>
        </w:numPr>
        <w:spacing w:after="0" w:line="240" w:lineRule="auto"/>
        <w:ind w:hanging="720"/>
        <w:jc w:val="both"/>
        <w:rPr>
          <w:rFonts w:asciiTheme="minorHAnsi" w:hAnsiTheme="minorHAnsi"/>
          <w:sz w:val="28"/>
          <w:szCs w:val="28"/>
        </w:rPr>
      </w:pPr>
      <w:r w:rsidRPr="00DF4530">
        <w:rPr>
          <w:rFonts w:asciiTheme="minorHAnsi" w:hAnsiTheme="minorHAnsi"/>
          <w:sz w:val="28"/>
          <w:szCs w:val="28"/>
        </w:rPr>
        <w:t xml:space="preserve">Health and Safety advice is available from </w:t>
      </w:r>
      <w:r w:rsidR="00530709">
        <w:rPr>
          <w:rFonts w:asciiTheme="minorHAnsi" w:hAnsiTheme="minorHAnsi"/>
          <w:b/>
          <w:color w:val="FFC000"/>
          <w:sz w:val="28"/>
          <w:szCs w:val="28"/>
        </w:rPr>
        <w:t>Named person</w:t>
      </w:r>
    </w:p>
    <w:p w:rsidR="003652A2" w:rsidRPr="00DF4530" w:rsidRDefault="003652A2" w:rsidP="00C85991">
      <w:pPr>
        <w:spacing w:after="0" w:line="240" w:lineRule="auto"/>
        <w:jc w:val="both"/>
        <w:rPr>
          <w:rFonts w:asciiTheme="minorHAnsi" w:hAnsiTheme="minorHAnsi"/>
          <w:sz w:val="28"/>
          <w:szCs w:val="28"/>
        </w:rPr>
      </w:pPr>
    </w:p>
    <w:p w:rsidR="00A8683A" w:rsidRPr="00DF4530" w:rsidRDefault="00A8683A" w:rsidP="00C85991">
      <w:pPr>
        <w:pStyle w:val="ListParagraph"/>
        <w:numPr>
          <w:ilvl w:val="0"/>
          <w:numId w:val="31"/>
        </w:numPr>
        <w:spacing w:after="0" w:line="240" w:lineRule="auto"/>
        <w:ind w:hanging="720"/>
        <w:jc w:val="both"/>
        <w:rPr>
          <w:rFonts w:asciiTheme="minorHAnsi" w:hAnsiTheme="minorHAnsi"/>
          <w:sz w:val="28"/>
          <w:szCs w:val="28"/>
        </w:rPr>
      </w:pPr>
      <w:r w:rsidRPr="00DF4530">
        <w:rPr>
          <w:rFonts w:asciiTheme="minorHAnsi" w:hAnsiTheme="minorHAnsi"/>
          <w:sz w:val="28"/>
          <w:szCs w:val="28"/>
        </w:rPr>
        <w:t xml:space="preserve">Supervision of volunteers will be arranged by </w:t>
      </w:r>
      <w:r w:rsidRPr="00DF4530">
        <w:rPr>
          <w:rFonts w:asciiTheme="minorHAnsi" w:hAnsiTheme="minorHAnsi"/>
          <w:b/>
          <w:sz w:val="28"/>
          <w:szCs w:val="28"/>
        </w:rPr>
        <w:t>individual volunteer supervisors</w:t>
      </w:r>
    </w:p>
    <w:p w:rsidR="003652A2" w:rsidRPr="00DF4530" w:rsidRDefault="003652A2" w:rsidP="00C85991">
      <w:pPr>
        <w:spacing w:after="0" w:line="240" w:lineRule="auto"/>
        <w:jc w:val="both"/>
        <w:rPr>
          <w:rFonts w:asciiTheme="minorHAnsi" w:hAnsiTheme="minorHAnsi"/>
          <w:sz w:val="28"/>
          <w:szCs w:val="28"/>
        </w:rPr>
      </w:pPr>
    </w:p>
    <w:p w:rsidR="00A8683A" w:rsidRPr="00DF4530" w:rsidRDefault="00A8683A" w:rsidP="00C85991">
      <w:pPr>
        <w:pStyle w:val="ListParagraph"/>
        <w:numPr>
          <w:ilvl w:val="0"/>
          <w:numId w:val="31"/>
        </w:numPr>
        <w:spacing w:after="0" w:line="240" w:lineRule="auto"/>
        <w:ind w:hanging="720"/>
        <w:jc w:val="both"/>
        <w:rPr>
          <w:rFonts w:asciiTheme="minorHAnsi" w:hAnsiTheme="minorHAnsi"/>
          <w:sz w:val="28"/>
          <w:szCs w:val="28"/>
        </w:rPr>
      </w:pPr>
      <w:r w:rsidRPr="00DF4530">
        <w:rPr>
          <w:rFonts w:asciiTheme="minorHAnsi" w:hAnsiTheme="minorHAnsi"/>
          <w:b/>
          <w:sz w:val="28"/>
          <w:szCs w:val="28"/>
        </w:rPr>
        <w:t>Line Managers</w:t>
      </w:r>
      <w:r w:rsidRPr="00DF4530">
        <w:rPr>
          <w:rFonts w:asciiTheme="minorHAnsi" w:hAnsiTheme="minorHAnsi"/>
          <w:sz w:val="28"/>
          <w:szCs w:val="28"/>
        </w:rPr>
        <w:t>’ are responsible for ensuring that our employees and volunteers working at locations under the control of other employers are given relevant health &amp; safety information</w:t>
      </w:r>
    </w:p>
    <w:p w:rsidR="003652A2" w:rsidRPr="00DF4530" w:rsidRDefault="003652A2" w:rsidP="00C85991">
      <w:pPr>
        <w:spacing w:after="0" w:line="240" w:lineRule="auto"/>
        <w:jc w:val="both"/>
        <w:rPr>
          <w:rFonts w:asciiTheme="minorHAnsi" w:hAnsiTheme="minorHAnsi"/>
          <w:sz w:val="28"/>
          <w:szCs w:val="28"/>
        </w:rPr>
      </w:pPr>
    </w:p>
    <w:p w:rsidR="00A8683A" w:rsidRPr="00DF4530" w:rsidRDefault="00A8683A" w:rsidP="00C85991">
      <w:pPr>
        <w:pStyle w:val="ListParagraph"/>
        <w:numPr>
          <w:ilvl w:val="0"/>
          <w:numId w:val="31"/>
        </w:numPr>
        <w:spacing w:after="0" w:line="240" w:lineRule="auto"/>
        <w:ind w:hanging="720"/>
        <w:jc w:val="both"/>
        <w:rPr>
          <w:rFonts w:asciiTheme="minorHAnsi" w:hAnsiTheme="minorHAnsi"/>
          <w:sz w:val="28"/>
          <w:szCs w:val="28"/>
        </w:rPr>
      </w:pPr>
      <w:r w:rsidRPr="00DF4530">
        <w:rPr>
          <w:rFonts w:asciiTheme="minorHAnsi" w:hAnsiTheme="minorHAnsi"/>
          <w:sz w:val="28"/>
          <w:szCs w:val="28"/>
        </w:rPr>
        <w:lastRenderedPageBreak/>
        <w:t xml:space="preserve">Induction training for all new employees will be provided/arranged by the </w:t>
      </w:r>
      <w:r w:rsidRPr="00DF4530">
        <w:rPr>
          <w:rFonts w:asciiTheme="minorHAnsi" w:hAnsiTheme="minorHAnsi"/>
          <w:b/>
          <w:sz w:val="28"/>
          <w:szCs w:val="28"/>
        </w:rPr>
        <w:t>Line Manager</w:t>
      </w:r>
    </w:p>
    <w:p w:rsidR="003652A2" w:rsidRPr="00DF4530" w:rsidRDefault="003652A2" w:rsidP="00C85991">
      <w:pPr>
        <w:spacing w:after="0" w:line="240" w:lineRule="auto"/>
        <w:jc w:val="both"/>
        <w:rPr>
          <w:rFonts w:asciiTheme="minorHAnsi" w:hAnsiTheme="minorHAnsi"/>
          <w:sz w:val="28"/>
          <w:szCs w:val="28"/>
        </w:rPr>
      </w:pPr>
    </w:p>
    <w:p w:rsidR="00A8683A" w:rsidRPr="00DF4530" w:rsidRDefault="00A8683A" w:rsidP="00C85991">
      <w:pPr>
        <w:pStyle w:val="ListParagraph"/>
        <w:numPr>
          <w:ilvl w:val="0"/>
          <w:numId w:val="31"/>
        </w:numPr>
        <w:spacing w:after="0" w:line="240" w:lineRule="auto"/>
        <w:ind w:hanging="720"/>
        <w:jc w:val="both"/>
        <w:rPr>
          <w:rFonts w:asciiTheme="minorHAnsi" w:hAnsiTheme="minorHAnsi"/>
          <w:sz w:val="28"/>
          <w:szCs w:val="28"/>
        </w:rPr>
      </w:pPr>
      <w:r w:rsidRPr="00DF4530">
        <w:rPr>
          <w:rFonts w:asciiTheme="minorHAnsi" w:hAnsiTheme="minorHAnsi"/>
          <w:sz w:val="28"/>
          <w:szCs w:val="28"/>
        </w:rPr>
        <w:t>Employment and training records are held by the</w:t>
      </w:r>
      <w:r w:rsidRPr="00DF4530">
        <w:rPr>
          <w:rFonts w:asciiTheme="minorHAnsi" w:hAnsiTheme="minorHAnsi"/>
          <w:b/>
          <w:sz w:val="28"/>
          <w:szCs w:val="28"/>
        </w:rPr>
        <w:t xml:space="preserve"> Management Team</w:t>
      </w:r>
      <w:r w:rsidRPr="00DF4530">
        <w:rPr>
          <w:rFonts w:asciiTheme="minorHAnsi" w:hAnsiTheme="minorHAnsi"/>
          <w:sz w:val="28"/>
          <w:szCs w:val="28"/>
        </w:rPr>
        <w:t xml:space="preserve"> in the </w:t>
      </w:r>
      <w:r w:rsidRPr="00DF4530">
        <w:rPr>
          <w:rFonts w:asciiTheme="minorHAnsi" w:hAnsiTheme="minorHAnsi"/>
          <w:b/>
          <w:sz w:val="28"/>
          <w:szCs w:val="28"/>
        </w:rPr>
        <w:t>Management Folder</w:t>
      </w:r>
    </w:p>
    <w:p w:rsidR="003652A2" w:rsidRPr="00DF4530" w:rsidRDefault="003652A2" w:rsidP="00C85991">
      <w:pPr>
        <w:spacing w:after="0" w:line="240" w:lineRule="auto"/>
        <w:jc w:val="both"/>
        <w:rPr>
          <w:rFonts w:asciiTheme="minorHAnsi" w:hAnsiTheme="minorHAnsi"/>
          <w:sz w:val="28"/>
          <w:szCs w:val="28"/>
        </w:rPr>
      </w:pPr>
    </w:p>
    <w:p w:rsidR="00A8683A" w:rsidRPr="00DF4530" w:rsidRDefault="00A8683A" w:rsidP="00C85991">
      <w:pPr>
        <w:pStyle w:val="ListParagraph"/>
        <w:numPr>
          <w:ilvl w:val="0"/>
          <w:numId w:val="31"/>
        </w:numPr>
        <w:spacing w:after="0" w:line="240" w:lineRule="auto"/>
        <w:ind w:hanging="720"/>
        <w:jc w:val="both"/>
        <w:rPr>
          <w:rFonts w:asciiTheme="minorHAnsi" w:hAnsiTheme="minorHAnsi"/>
          <w:b/>
          <w:bCs/>
          <w:sz w:val="28"/>
          <w:szCs w:val="28"/>
        </w:rPr>
      </w:pPr>
      <w:r w:rsidRPr="00DF4530">
        <w:rPr>
          <w:rFonts w:asciiTheme="minorHAnsi" w:hAnsiTheme="minorHAnsi"/>
          <w:sz w:val="28"/>
          <w:szCs w:val="28"/>
        </w:rPr>
        <w:t xml:space="preserve">First Aid boxes are held in the </w:t>
      </w:r>
      <w:r w:rsidR="00530709" w:rsidRPr="00530709">
        <w:rPr>
          <w:rFonts w:asciiTheme="minorHAnsi" w:hAnsiTheme="minorHAnsi"/>
          <w:b/>
          <w:color w:val="FFC000"/>
          <w:sz w:val="28"/>
          <w:szCs w:val="28"/>
        </w:rPr>
        <w:t>State where</w:t>
      </w:r>
      <w:r w:rsidR="003652A2" w:rsidRPr="00DF4530">
        <w:rPr>
          <w:rFonts w:asciiTheme="minorHAnsi" w:hAnsiTheme="minorHAnsi"/>
          <w:b/>
          <w:sz w:val="28"/>
          <w:szCs w:val="28"/>
        </w:rPr>
        <w:t>.</w:t>
      </w:r>
      <w:r w:rsidR="003652A2" w:rsidRPr="00DF4530">
        <w:rPr>
          <w:rFonts w:asciiTheme="minorHAnsi" w:hAnsiTheme="minorHAnsi"/>
          <w:sz w:val="28"/>
          <w:szCs w:val="28"/>
        </w:rPr>
        <w:t xml:space="preserve">  </w:t>
      </w:r>
      <w:r w:rsidRPr="00DF4530">
        <w:rPr>
          <w:rFonts w:asciiTheme="minorHAnsi" w:hAnsiTheme="minorHAnsi"/>
          <w:sz w:val="28"/>
          <w:szCs w:val="28"/>
        </w:rPr>
        <w:t>Appointed First Aiders are:</w:t>
      </w:r>
      <w:r w:rsidR="003652A2" w:rsidRPr="00DF4530">
        <w:rPr>
          <w:rFonts w:asciiTheme="minorHAnsi" w:hAnsiTheme="minorHAnsi"/>
          <w:sz w:val="28"/>
          <w:szCs w:val="28"/>
        </w:rPr>
        <w:t xml:space="preserve"> </w:t>
      </w:r>
      <w:r w:rsidR="00530709" w:rsidRPr="00530709">
        <w:rPr>
          <w:rFonts w:asciiTheme="minorHAnsi" w:hAnsiTheme="minorHAnsi"/>
          <w:b/>
          <w:bCs/>
          <w:color w:val="FFC000"/>
          <w:sz w:val="28"/>
          <w:szCs w:val="28"/>
        </w:rPr>
        <w:t>Name all</w:t>
      </w:r>
    </w:p>
    <w:p w:rsidR="003652A2" w:rsidRPr="00DF4530" w:rsidRDefault="003652A2" w:rsidP="00C85991">
      <w:pPr>
        <w:spacing w:after="0" w:line="240" w:lineRule="auto"/>
        <w:jc w:val="both"/>
        <w:rPr>
          <w:rFonts w:asciiTheme="minorHAnsi" w:hAnsiTheme="minorHAnsi"/>
          <w:b/>
          <w:bCs/>
          <w:sz w:val="28"/>
          <w:szCs w:val="28"/>
        </w:rPr>
      </w:pPr>
    </w:p>
    <w:p w:rsidR="007C5494" w:rsidRPr="00530709" w:rsidRDefault="00A8683A" w:rsidP="00C85991">
      <w:pPr>
        <w:pStyle w:val="ListParagraph"/>
        <w:numPr>
          <w:ilvl w:val="0"/>
          <w:numId w:val="31"/>
        </w:numPr>
        <w:spacing w:after="0" w:line="240" w:lineRule="auto"/>
        <w:ind w:hanging="720"/>
        <w:jc w:val="both"/>
        <w:rPr>
          <w:rFonts w:asciiTheme="minorHAnsi" w:hAnsiTheme="minorHAnsi"/>
          <w:color w:val="FFC000"/>
          <w:sz w:val="28"/>
          <w:szCs w:val="28"/>
        </w:rPr>
      </w:pPr>
      <w:r w:rsidRPr="00DF4530">
        <w:rPr>
          <w:rFonts w:asciiTheme="minorHAnsi" w:hAnsiTheme="minorHAnsi"/>
          <w:sz w:val="28"/>
          <w:szCs w:val="28"/>
        </w:rPr>
        <w:t>All accidents and cases of work-related ill health are to be recorded in the accident book.</w:t>
      </w:r>
      <w:r w:rsidR="007C5494" w:rsidRPr="00DF4530">
        <w:rPr>
          <w:rFonts w:asciiTheme="minorHAnsi" w:hAnsiTheme="minorHAnsi"/>
          <w:sz w:val="28"/>
          <w:szCs w:val="28"/>
        </w:rPr>
        <w:t xml:space="preserve"> </w:t>
      </w:r>
      <w:r w:rsidRPr="00DF4530">
        <w:rPr>
          <w:rFonts w:asciiTheme="minorHAnsi" w:hAnsiTheme="minorHAnsi"/>
          <w:sz w:val="28"/>
          <w:szCs w:val="28"/>
        </w:rPr>
        <w:t xml:space="preserve"> The book is kept by </w:t>
      </w:r>
      <w:r w:rsidR="00530709" w:rsidRPr="00530709">
        <w:rPr>
          <w:rFonts w:asciiTheme="minorHAnsi" w:hAnsiTheme="minorHAnsi"/>
          <w:b/>
          <w:color w:val="FFC000"/>
          <w:sz w:val="28"/>
          <w:szCs w:val="28"/>
        </w:rPr>
        <w:t>Named person</w:t>
      </w:r>
      <w:r w:rsidR="007C5494" w:rsidRPr="00530709">
        <w:rPr>
          <w:rFonts w:asciiTheme="minorHAnsi" w:hAnsiTheme="minorHAnsi"/>
          <w:color w:val="FFC000"/>
          <w:sz w:val="28"/>
          <w:szCs w:val="28"/>
        </w:rPr>
        <w:t xml:space="preserve"> </w:t>
      </w:r>
      <w:r w:rsidR="007C5494" w:rsidRPr="00DF4530">
        <w:rPr>
          <w:rFonts w:asciiTheme="minorHAnsi" w:hAnsiTheme="minorHAnsi"/>
          <w:sz w:val="28"/>
          <w:szCs w:val="28"/>
        </w:rPr>
        <w:t xml:space="preserve">in the </w:t>
      </w:r>
      <w:r w:rsidR="00530709" w:rsidRPr="00530709">
        <w:rPr>
          <w:rFonts w:asciiTheme="minorHAnsi" w:hAnsiTheme="minorHAnsi"/>
          <w:b/>
          <w:color w:val="FFC000"/>
          <w:sz w:val="28"/>
          <w:szCs w:val="28"/>
        </w:rPr>
        <w:t>State where</w:t>
      </w:r>
    </w:p>
    <w:p w:rsidR="003652A2" w:rsidRPr="00DF4530" w:rsidRDefault="003652A2" w:rsidP="00C85991">
      <w:pPr>
        <w:spacing w:after="0" w:line="240" w:lineRule="auto"/>
        <w:jc w:val="both"/>
        <w:rPr>
          <w:rFonts w:asciiTheme="minorHAnsi" w:hAnsiTheme="minorHAnsi"/>
          <w:sz w:val="28"/>
          <w:szCs w:val="28"/>
        </w:rPr>
      </w:pPr>
    </w:p>
    <w:p w:rsidR="007C5494" w:rsidRPr="00DF4530" w:rsidRDefault="007C5494" w:rsidP="00C85991">
      <w:pPr>
        <w:pStyle w:val="ListParagraph"/>
        <w:numPr>
          <w:ilvl w:val="0"/>
          <w:numId w:val="31"/>
        </w:numPr>
        <w:spacing w:after="0" w:line="240" w:lineRule="auto"/>
        <w:ind w:hanging="720"/>
        <w:jc w:val="both"/>
        <w:rPr>
          <w:rFonts w:asciiTheme="minorHAnsi" w:hAnsiTheme="minorHAnsi"/>
          <w:sz w:val="28"/>
          <w:szCs w:val="28"/>
        </w:rPr>
      </w:pPr>
      <w:r w:rsidRPr="00DF4530">
        <w:rPr>
          <w:rFonts w:asciiTheme="minorHAnsi" w:hAnsiTheme="minorHAnsi"/>
          <w:b/>
          <w:sz w:val="28"/>
          <w:szCs w:val="28"/>
        </w:rPr>
        <w:t>Chief Officer</w:t>
      </w:r>
      <w:r w:rsidRPr="00DF4530">
        <w:rPr>
          <w:rFonts w:asciiTheme="minorHAnsi" w:hAnsiTheme="minorHAnsi"/>
          <w:sz w:val="28"/>
          <w:szCs w:val="28"/>
        </w:rPr>
        <w:t xml:space="preserve"> is </w:t>
      </w:r>
      <w:r w:rsidR="00A8683A" w:rsidRPr="00DF4530">
        <w:rPr>
          <w:rFonts w:asciiTheme="minorHAnsi" w:hAnsiTheme="minorHAnsi"/>
          <w:sz w:val="28"/>
          <w:szCs w:val="28"/>
        </w:rPr>
        <w:t>responsible for reporting accidents, diseases and dangerous occurre</w:t>
      </w:r>
      <w:r w:rsidRPr="00DF4530">
        <w:rPr>
          <w:rFonts w:asciiTheme="minorHAnsi" w:hAnsiTheme="minorHAnsi"/>
          <w:sz w:val="28"/>
          <w:szCs w:val="28"/>
        </w:rPr>
        <w:t>nces to the enforcing authority</w:t>
      </w:r>
      <w:bookmarkStart w:id="0" w:name="_GoBack"/>
      <w:bookmarkEnd w:id="0"/>
    </w:p>
    <w:sectPr w:rsidR="007C5494" w:rsidRPr="00DF4530" w:rsidSect="00DF4530">
      <w:footerReference w:type="default" r:id="rId7"/>
      <w:pgSz w:w="11906" w:h="16838"/>
      <w:pgMar w:top="1152" w:right="1440" w:bottom="1440" w:left="1440" w:header="706" w:footer="2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18CA" w:rsidRDefault="003418CA" w:rsidP="009F566D">
      <w:pPr>
        <w:spacing w:after="0" w:line="240" w:lineRule="auto"/>
      </w:pPr>
      <w:r>
        <w:separator/>
      </w:r>
    </w:p>
  </w:endnote>
  <w:endnote w:type="continuationSeparator" w:id="0">
    <w:p w:rsidR="003418CA" w:rsidRDefault="003418CA" w:rsidP="009F56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4621"/>
    </w:tblGrid>
    <w:tr w:rsidR="00530709" w:rsidRPr="009B0BAC" w:rsidTr="00DA5C19">
      <w:tc>
        <w:tcPr>
          <w:tcW w:w="4621" w:type="dxa"/>
          <w:shd w:val="clear" w:color="auto" w:fill="auto"/>
        </w:tcPr>
        <w:p w:rsidR="00530709" w:rsidRPr="009B0BAC" w:rsidRDefault="00530709" w:rsidP="00DA5C19">
          <w:pPr>
            <w:pStyle w:val="Footer"/>
            <w:rPr>
              <w:rFonts w:cs="Tahoma"/>
              <w:sz w:val="20"/>
              <w:szCs w:val="20"/>
            </w:rPr>
          </w:pPr>
        </w:p>
      </w:tc>
    </w:tr>
    <w:tr w:rsidR="00530709" w:rsidRPr="009B0BAC" w:rsidTr="00DA5C19">
      <w:tc>
        <w:tcPr>
          <w:tcW w:w="4621" w:type="dxa"/>
          <w:shd w:val="clear" w:color="auto" w:fill="auto"/>
        </w:tcPr>
        <w:p w:rsidR="00530709" w:rsidRPr="009B0BAC" w:rsidRDefault="00530709" w:rsidP="00DA5C19">
          <w:pPr>
            <w:pStyle w:val="Footer"/>
            <w:jc w:val="right"/>
            <w:rPr>
              <w:rFonts w:cs="Tahoma"/>
              <w:sz w:val="20"/>
              <w:szCs w:val="20"/>
            </w:rPr>
          </w:pPr>
          <w:r w:rsidRPr="009B0BAC">
            <w:rPr>
              <w:rFonts w:cs="Tahoma"/>
              <w:sz w:val="20"/>
              <w:szCs w:val="20"/>
            </w:rPr>
            <w:t xml:space="preserve">Page </w:t>
          </w:r>
          <w:r w:rsidRPr="009B0BAC">
            <w:rPr>
              <w:rFonts w:cs="Tahoma"/>
              <w:sz w:val="20"/>
              <w:szCs w:val="20"/>
            </w:rPr>
            <w:fldChar w:fldCharType="begin"/>
          </w:r>
          <w:r w:rsidRPr="009B0BAC">
            <w:rPr>
              <w:rFonts w:cs="Tahoma"/>
              <w:sz w:val="20"/>
              <w:szCs w:val="20"/>
            </w:rPr>
            <w:instrText xml:space="preserve"> PAGE   \* MERGEFORMAT </w:instrText>
          </w:r>
          <w:r w:rsidRPr="009B0BAC">
            <w:rPr>
              <w:rFonts w:cs="Tahoma"/>
              <w:sz w:val="20"/>
              <w:szCs w:val="20"/>
            </w:rPr>
            <w:fldChar w:fldCharType="separate"/>
          </w:r>
          <w:r>
            <w:rPr>
              <w:rFonts w:cs="Tahoma"/>
              <w:noProof/>
              <w:sz w:val="20"/>
              <w:szCs w:val="20"/>
            </w:rPr>
            <w:t>4</w:t>
          </w:r>
          <w:r w:rsidRPr="009B0BAC">
            <w:rPr>
              <w:rFonts w:cs="Tahoma"/>
              <w:sz w:val="20"/>
              <w:szCs w:val="20"/>
            </w:rPr>
            <w:fldChar w:fldCharType="end"/>
          </w:r>
          <w:r w:rsidRPr="009B0BAC">
            <w:rPr>
              <w:rFonts w:cs="Tahoma"/>
              <w:sz w:val="20"/>
              <w:szCs w:val="20"/>
            </w:rPr>
            <w:t xml:space="preserve"> of </w:t>
          </w:r>
          <w:r w:rsidRPr="009B0BAC">
            <w:rPr>
              <w:rFonts w:cs="Tahoma"/>
              <w:sz w:val="20"/>
              <w:szCs w:val="20"/>
            </w:rPr>
            <w:fldChar w:fldCharType="begin"/>
          </w:r>
          <w:r w:rsidRPr="009B0BAC">
            <w:rPr>
              <w:rFonts w:cs="Tahoma"/>
              <w:sz w:val="20"/>
              <w:szCs w:val="20"/>
            </w:rPr>
            <w:instrText xml:space="preserve"> NUMPAGES   \* MERGEFORMAT </w:instrText>
          </w:r>
          <w:r w:rsidRPr="009B0BAC">
            <w:rPr>
              <w:rFonts w:cs="Tahoma"/>
              <w:sz w:val="20"/>
              <w:szCs w:val="20"/>
            </w:rPr>
            <w:fldChar w:fldCharType="separate"/>
          </w:r>
          <w:r>
            <w:rPr>
              <w:rFonts w:cs="Tahoma"/>
              <w:noProof/>
              <w:sz w:val="20"/>
              <w:szCs w:val="20"/>
            </w:rPr>
            <w:t>5</w:t>
          </w:r>
          <w:r w:rsidRPr="009B0BAC">
            <w:rPr>
              <w:rFonts w:cs="Tahoma"/>
              <w:sz w:val="20"/>
              <w:szCs w:val="20"/>
            </w:rPr>
            <w:fldChar w:fldCharType="end"/>
          </w:r>
        </w:p>
      </w:tc>
    </w:tr>
  </w:tbl>
  <w:p w:rsidR="00D11FFE" w:rsidRPr="00D402E4" w:rsidRDefault="00D11FFE" w:rsidP="00D402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18CA" w:rsidRDefault="003418CA" w:rsidP="009F566D">
      <w:pPr>
        <w:spacing w:after="0" w:line="240" w:lineRule="auto"/>
      </w:pPr>
      <w:r>
        <w:separator/>
      </w:r>
    </w:p>
  </w:footnote>
  <w:footnote w:type="continuationSeparator" w:id="0">
    <w:p w:rsidR="003418CA" w:rsidRDefault="003418CA" w:rsidP="009F56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96AA8"/>
    <w:multiLevelType w:val="hybridMultilevel"/>
    <w:tmpl w:val="01EAB234"/>
    <w:lvl w:ilvl="0" w:tplc="96A01284">
      <w:start w:val="1"/>
      <w:numFmt w:val="bullet"/>
      <w:lvlText w:val="▫"/>
      <w:lvlJc w:val="left"/>
      <w:pPr>
        <w:tabs>
          <w:tab w:val="num" w:pos="1117"/>
        </w:tabs>
        <w:ind w:left="1117" w:hanging="397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2C5608"/>
    <w:multiLevelType w:val="hybridMultilevel"/>
    <w:tmpl w:val="70A28038"/>
    <w:lvl w:ilvl="0" w:tplc="CFC6838A">
      <w:start w:val="1"/>
      <w:numFmt w:val="bullet"/>
      <w:lvlText w:val=""/>
      <w:lvlJc w:val="left"/>
      <w:pPr>
        <w:tabs>
          <w:tab w:val="num" w:pos="417"/>
        </w:tabs>
        <w:ind w:left="113" w:hanging="56"/>
      </w:pPr>
      <w:rPr>
        <w:rFonts w:ascii="Wingdings" w:hAnsi="Wingdings" w:hint="default"/>
        <w:position w:val="6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6B3B26"/>
    <w:multiLevelType w:val="hybridMultilevel"/>
    <w:tmpl w:val="C720B080"/>
    <w:lvl w:ilvl="0" w:tplc="96A01284">
      <w:start w:val="1"/>
      <w:numFmt w:val="bullet"/>
      <w:lvlText w:val="▫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4D754AB"/>
    <w:multiLevelType w:val="hybridMultilevel"/>
    <w:tmpl w:val="F3E64B0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F859E8"/>
    <w:multiLevelType w:val="hybridMultilevel"/>
    <w:tmpl w:val="99A0218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023824"/>
    <w:multiLevelType w:val="hybridMultilevel"/>
    <w:tmpl w:val="D540755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9456A2"/>
    <w:multiLevelType w:val="hybridMultilevel"/>
    <w:tmpl w:val="B8587E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7B44C9"/>
    <w:multiLevelType w:val="hybridMultilevel"/>
    <w:tmpl w:val="C2943FD2"/>
    <w:lvl w:ilvl="0" w:tplc="7F7C2EFC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AB54829"/>
    <w:multiLevelType w:val="multilevel"/>
    <w:tmpl w:val="27684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0772723"/>
    <w:multiLevelType w:val="hybridMultilevel"/>
    <w:tmpl w:val="41B669CC"/>
    <w:lvl w:ilvl="0" w:tplc="96A01284">
      <w:start w:val="1"/>
      <w:numFmt w:val="bullet"/>
      <w:lvlText w:val="▫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4B61DF5"/>
    <w:multiLevelType w:val="hybridMultilevel"/>
    <w:tmpl w:val="DD2C6E9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8323CAE"/>
    <w:multiLevelType w:val="hybridMultilevel"/>
    <w:tmpl w:val="2D6AB394"/>
    <w:lvl w:ilvl="0" w:tplc="96A01284">
      <w:start w:val="1"/>
      <w:numFmt w:val="bullet"/>
      <w:lvlText w:val="▫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DF7D8B"/>
    <w:multiLevelType w:val="multilevel"/>
    <w:tmpl w:val="33E8D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A541853"/>
    <w:multiLevelType w:val="hybridMultilevel"/>
    <w:tmpl w:val="D68E97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B800A4"/>
    <w:multiLevelType w:val="hybridMultilevel"/>
    <w:tmpl w:val="837C93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D731E4"/>
    <w:multiLevelType w:val="hybridMultilevel"/>
    <w:tmpl w:val="70029F78"/>
    <w:lvl w:ilvl="0" w:tplc="96A01284">
      <w:start w:val="1"/>
      <w:numFmt w:val="bullet"/>
      <w:lvlText w:val="▫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3926D1"/>
    <w:multiLevelType w:val="multilevel"/>
    <w:tmpl w:val="B066D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4E55847"/>
    <w:multiLevelType w:val="hybridMultilevel"/>
    <w:tmpl w:val="B6DC9D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1C1696"/>
    <w:multiLevelType w:val="multilevel"/>
    <w:tmpl w:val="77FA3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63C1379"/>
    <w:multiLevelType w:val="hybridMultilevel"/>
    <w:tmpl w:val="75B667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997A83"/>
    <w:multiLevelType w:val="hybridMultilevel"/>
    <w:tmpl w:val="8E7EDD9C"/>
    <w:lvl w:ilvl="0" w:tplc="96A01284">
      <w:start w:val="1"/>
      <w:numFmt w:val="bullet"/>
      <w:lvlText w:val="▫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DEF644A"/>
    <w:multiLevelType w:val="hybridMultilevel"/>
    <w:tmpl w:val="90FA48AA"/>
    <w:lvl w:ilvl="0" w:tplc="96A01284">
      <w:start w:val="1"/>
      <w:numFmt w:val="bullet"/>
      <w:lvlText w:val="▫"/>
      <w:lvlJc w:val="left"/>
      <w:pPr>
        <w:tabs>
          <w:tab w:val="num" w:pos="1117"/>
        </w:tabs>
        <w:ind w:left="1117" w:hanging="397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EA939AA"/>
    <w:multiLevelType w:val="hybridMultilevel"/>
    <w:tmpl w:val="C6C27442"/>
    <w:lvl w:ilvl="0" w:tplc="96A01284">
      <w:start w:val="1"/>
      <w:numFmt w:val="bullet"/>
      <w:lvlText w:val="▫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D720C5"/>
    <w:multiLevelType w:val="hybridMultilevel"/>
    <w:tmpl w:val="2B6083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0F5F99"/>
    <w:multiLevelType w:val="hybridMultilevel"/>
    <w:tmpl w:val="93906DF4"/>
    <w:lvl w:ilvl="0" w:tplc="96A01284">
      <w:start w:val="1"/>
      <w:numFmt w:val="bullet"/>
      <w:lvlText w:val="▫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BD4C26"/>
    <w:multiLevelType w:val="hybridMultilevel"/>
    <w:tmpl w:val="3B28DAE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162633"/>
    <w:multiLevelType w:val="hybridMultilevel"/>
    <w:tmpl w:val="328A62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2A3124"/>
    <w:multiLevelType w:val="hybridMultilevel"/>
    <w:tmpl w:val="C52251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AD2E35"/>
    <w:multiLevelType w:val="hybridMultilevel"/>
    <w:tmpl w:val="BB80D7D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5B7781"/>
    <w:multiLevelType w:val="hybridMultilevel"/>
    <w:tmpl w:val="CD92D9F4"/>
    <w:lvl w:ilvl="0" w:tplc="CFC6838A">
      <w:start w:val="1"/>
      <w:numFmt w:val="bullet"/>
      <w:lvlText w:val=""/>
      <w:lvlJc w:val="left"/>
      <w:pPr>
        <w:tabs>
          <w:tab w:val="num" w:pos="417"/>
        </w:tabs>
        <w:ind w:left="113" w:hanging="56"/>
      </w:pPr>
      <w:rPr>
        <w:rFonts w:ascii="Wingdings" w:hAnsi="Wingdings" w:hint="default"/>
        <w:position w:val="6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282CA7"/>
    <w:multiLevelType w:val="hybridMultilevel"/>
    <w:tmpl w:val="57328724"/>
    <w:lvl w:ilvl="0" w:tplc="96A01284">
      <w:start w:val="1"/>
      <w:numFmt w:val="bullet"/>
      <w:lvlText w:val="▫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6A4B85"/>
    <w:multiLevelType w:val="hybridMultilevel"/>
    <w:tmpl w:val="E9FC05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225B1F"/>
    <w:multiLevelType w:val="hybridMultilevel"/>
    <w:tmpl w:val="0ADE2564"/>
    <w:lvl w:ilvl="0" w:tplc="96A01284">
      <w:start w:val="1"/>
      <w:numFmt w:val="bullet"/>
      <w:lvlText w:val="▫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BE65F8"/>
    <w:multiLevelType w:val="hybridMultilevel"/>
    <w:tmpl w:val="298656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AA377C"/>
    <w:multiLevelType w:val="hybridMultilevel"/>
    <w:tmpl w:val="CEDA1F9E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DE7571E"/>
    <w:multiLevelType w:val="hybridMultilevel"/>
    <w:tmpl w:val="DC4AB760"/>
    <w:lvl w:ilvl="0" w:tplc="96A01284">
      <w:start w:val="1"/>
      <w:numFmt w:val="bullet"/>
      <w:lvlText w:val="▫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9"/>
  </w:num>
  <w:num w:numId="3">
    <w:abstractNumId w:val="3"/>
  </w:num>
  <w:num w:numId="4">
    <w:abstractNumId w:val="5"/>
  </w:num>
  <w:num w:numId="5">
    <w:abstractNumId w:val="28"/>
  </w:num>
  <w:num w:numId="6">
    <w:abstractNumId w:val="4"/>
  </w:num>
  <w:num w:numId="7">
    <w:abstractNumId w:val="13"/>
  </w:num>
  <w:num w:numId="8">
    <w:abstractNumId w:val="25"/>
  </w:num>
  <w:num w:numId="9">
    <w:abstractNumId w:val="8"/>
  </w:num>
  <w:num w:numId="10">
    <w:abstractNumId w:val="12"/>
  </w:num>
  <w:num w:numId="11">
    <w:abstractNumId w:val="16"/>
  </w:num>
  <w:num w:numId="12">
    <w:abstractNumId w:val="18"/>
  </w:num>
  <w:num w:numId="13">
    <w:abstractNumId w:val="29"/>
  </w:num>
  <w:num w:numId="14">
    <w:abstractNumId w:val="24"/>
  </w:num>
  <w:num w:numId="15">
    <w:abstractNumId w:val="15"/>
  </w:num>
  <w:num w:numId="16">
    <w:abstractNumId w:val="30"/>
  </w:num>
  <w:num w:numId="17">
    <w:abstractNumId w:val="35"/>
  </w:num>
  <w:num w:numId="18">
    <w:abstractNumId w:val="32"/>
  </w:num>
  <w:num w:numId="19">
    <w:abstractNumId w:val="6"/>
  </w:num>
  <w:num w:numId="20">
    <w:abstractNumId w:val="33"/>
  </w:num>
  <w:num w:numId="21">
    <w:abstractNumId w:val="23"/>
  </w:num>
  <w:num w:numId="22">
    <w:abstractNumId w:val="17"/>
  </w:num>
  <w:num w:numId="23">
    <w:abstractNumId w:val="34"/>
  </w:num>
  <w:num w:numId="24">
    <w:abstractNumId w:val="7"/>
  </w:num>
  <w:num w:numId="25">
    <w:abstractNumId w:val="22"/>
  </w:num>
  <w:num w:numId="26">
    <w:abstractNumId w:val="2"/>
  </w:num>
  <w:num w:numId="27">
    <w:abstractNumId w:val="31"/>
  </w:num>
  <w:num w:numId="28">
    <w:abstractNumId w:val="27"/>
  </w:num>
  <w:num w:numId="29">
    <w:abstractNumId w:val="10"/>
  </w:num>
  <w:num w:numId="30">
    <w:abstractNumId w:val="20"/>
  </w:num>
  <w:num w:numId="31">
    <w:abstractNumId w:val="26"/>
  </w:num>
  <w:num w:numId="32">
    <w:abstractNumId w:val="9"/>
  </w:num>
  <w:num w:numId="33">
    <w:abstractNumId w:val="21"/>
  </w:num>
  <w:num w:numId="34">
    <w:abstractNumId w:val="0"/>
  </w:num>
  <w:num w:numId="35">
    <w:abstractNumId w:val="1"/>
  </w:num>
  <w:num w:numId="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18CA"/>
    <w:rsid w:val="0003069D"/>
    <w:rsid w:val="0006508B"/>
    <w:rsid w:val="0009185D"/>
    <w:rsid w:val="000B7DB2"/>
    <w:rsid w:val="000C0B3E"/>
    <w:rsid w:val="000C529C"/>
    <w:rsid w:val="000F2C3F"/>
    <w:rsid w:val="00105FBF"/>
    <w:rsid w:val="001364E2"/>
    <w:rsid w:val="00157627"/>
    <w:rsid w:val="00173563"/>
    <w:rsid w:val="002509F8"/>
    <w:rsid w:val="002A590C"/>
    <w:rsid w:val="002B57F0"/>
    <w:rsid w:val="002C2727"/>
    <w:rsid w:val="002D596D"/>
    <w:rsid w:val="00317BB7"/>
    <w:rsid w:val="003418CA"/>
    <w:rsid w:val="00342D22"/>
    <w:rsid w:val="0036027C"/>
    <w:rsid w:val="003652A2"/>
    <w:rsid w:val="0037244D"/>
    <w:rsid w:val="00436998"/>
    <w:rsid w:val="00453F70"/>
    <w:rsid w:val="0046757D"/>
    <w:rsid w:val="004C02BE"/>
    <w:rsid w:val="00530709"/>
    <w:rsid w:val="0054026E"/>
    <w:rsid w:val="00552B3C"/>
    <w:rsid w:val="0058588C"/>
    <w:rsid w:val="00592420"/>
    <w:rsid w:val="005A0D08"/>
    <w:rsid w:val="005B78C3"/>
    <w:rsid w:val="005F6FE7"/>
    <w:rsid w:val="00615F4D"/>
    <w:rsid w:val="00625A3C"/>
    <w:rsid w:val="006272C5"/>
    <w:rsid w:val="007117F8"/>
    <w:rsid w:val="00713A8B"/>
    <w:rsid w:val="00735ECC"/>
    <w:rsid w:val="00736DA3"/>
    <w:rsid w:val="00750B86"/>
    <w:rsid w:val="007C5494"/>
    <w:rsid w:val="007F17D5"/>
    <w:rsid w:val="00884FD7"/>
    <w:rsid w:val="00894C56"/>
    <w:rsid w:val="008B23AD"/>
    <w:rsid w:val="008D3CE1"/>
    <w:rsid w:val="00902BF7"/>
    <w:rsid w:val="00920871"/>
    <w:rsid w:val="009272B9"/>
    <w:rsid w:val="00935580"/>
    <w:rsid w:val="00937E7B"/>
    <w:rsid w:val="00951448"/>
    <w:rsid w:val="0099585A"/>
    <w:rsid w:val="009B0BAC"/>
    <w:rsid w:val="009D6004"/>
    <w:rsid w:val="009E1F78"/>
    <w:rsid w:val="009F566D"/>
    <w:rsid w:val="00A209EC"/>
    <w:rsid w:val="00A20DAA"/>
    <w:rsid w:val="00A26087"/>
    <w:rsid w:val="00A54516"/>
    <w:rsid w:val="00A8683A"/>
    <w:rsid w:val="00AB41F8"/>
    <w:rsid w:val="00AC1405"/>
    <w:rsid w:val="00AC6417"/>
    <w:rsid w:val="00AD3135"/>
    <w:rsid w:val="00B056C7"/>
    <w:rsid w:val="00B31889"/>
    <w:rsid w:val="00B54AC0"/>
    <w:rsid w:val="00B92F24"/>
    <w:rsid w:val="00BB0934"/>
    <w:rsid w:val="00BB1A8E"/>
    <w:rsid w:val="00BC5D22"/>
    <w:rsid w:val="00C107EA"/>
    <w:rsid w:val="00C75433"/>
    <w:rsid w:val="00C85991"/>
    <w:rsid w:val="00D05A7B"/>
    <w:rsid w:val="00D11FFE"/>
    <w:rsid w:val="00D12A4B"/>
    <w:rsid w:val="00D26D3A"/>
    <w:rsid w:val="00D273B4"/>
    <w:rsid w:val="00D402E4"/>
    <w:rsid w:val="00D64271"/>
    <w:rsid w:val="00D97C3C"/>
    <w:rsid w:val="00DA6332"/>
    <w:rsid w:val="00DF27F7"/>
    <w:rsid w:val="00DF4530"/>
    <w:rsid w:val="00E06FA7"/>
    <w:rsid w:val="00E34C78"/>
    <w:rsid w:val="00E41121"/>
    <w:rsid w:val="00E41BD7"/>
    <w:rsid w:val="00E97F2C"/>
    <w:rsid w:val="00EC36D1"/>
    <w:rsid w:val="00F06B45"/>
    <w:rsid w:val="00F12413"/>
    <w:rsid w:val="00F80BED"/>
    <w:rsid w:val="00F83A31"/>
    <w:rsid w:val="00F87704"/>
    <w:rsid w:val="00F93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7A7E6AB7"/>
  <w15:docId w15:val="{D3895031-D8AC-44F0-A464-7F4B2F020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C6417"/>
    <w:pPr>
      <w:spacing w:after="200" w:line="276" w:lineRule="auto"/>
    </w:pPr>
    <w:rPr>
      <w:rFonts w:ascii="Tahoma" w:hAnsi="Tahoma"/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418CA"/>
    <w:pPr>
      <w:keepNext/>
      <w:spacing w:after="0" w:line="240" w:lineRule="auto"/>
      <w:jc w:val="center"/>
      <w:outlineLvl w:val="0"/>
    </w:pPr>
    <w:rPr>
      <w:rFonts w:ascii="Eras Light ITC" w:eastAsia="Times New Roman" w:hAnsi="Eras Light ITC"/>
      <w:b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56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566D"/>
  </w:style>
  <w:style w:type="paragraph" w:styleId="Footer">
    <w:name w:val="footer"/>
    <w:basedOn w:val="Normal"/>
    <w:link w:val="FooterChar"/>
    <w:uiPriority w:val="99"/>
    <w:unhideWhenUsed/>
    <w:rsid w:val="009F56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566D"/>
  </w:style>
  <w:style w:type="paragraph" w:styleId="BalloonText">
    <w:name w:val="Balloon Text"/>
    <w:basedOn w:val="Normal"/>
    <w:link w:val="BalloonTextChar"/>
    <w:uiPriority w:val="99"/>
    <w:semiHidden/>
    <w:unhideWhenUsed/>
    <w:rsid w:val="009F566D"/>
    <w:pPr>
      <w:spacing w:after="0" w:line="240" w:lineRule="auto"/>
    </w:pPr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F566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12A4B"/>
    <w:pPr>
      <w:ind w:left="720"/>
      <w:contextualSpacing/>
    </w:pPr>
  </w:style>
  <w:style w:type="character" w:styleId="Hyperlink">
    <w:name w:val="Hyperlink"/>
    <w:uiPriority w:val="99"/>
    <w:unhideWhenUsed/>
    <w:rsid w:val="00E41121"/>
    <w:rPr>
      <w:color w:val="0000FF"/>
      <w:u w:val="single"/>
    </w:rPr>
  </w:style>
  <w:style w:type="table" w:styleId="TableGrid">
    <w:name w:val="Table Grid"/>
    <w:basedOn w:val="TableNormal"/>
    <w:uiPriority w:val="59"/>
    <w:rsid w:val="00D11F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semiHidden/>
    <w:rsid w:val="00D97C3C"/>
    <w:pPr>
      <w:tabs>
        <w:tab w:val="right" w:leader="dot" w:pos="8296"/>
      </w:tabs>
      <w:spacing w:before="120" w:after="0" w:line="288" w:lineRule="auto"/>
      <w:ind w:hanging="360"/>
      <w:jc w:val="center"/>
    </w:pPr>
    <w:rPr>
      <w:rFonts w:ascii="Times New Roman" w:eastAsia="Times New Roman" w:hAnsi="Times New Roman"/>
      <w:b/>
      <w:bCs/>
      <w:i/>
      <w:iCs/>
      <w:color w:val="0000FF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rsid w:val="003418CA"/>
    <w:rPr>
      <w:rFonts w:ascii="Eras Light ITC" w:eastAsia="Times New Roman" w:hAnsi="Eras Light ITC"/>
      <w:b/>
      <w:sz w:val="22"/>
      <w:szCs w:val="24"/>
      <w:lang w:eastAsia="en-US"/>
    </w:rPr>
  </w:style>
  <w:style w:type="paragraph" w:styleId="BodyTextIndent">
    <w:name w:val="Body Text Indent"/>
    <w:basedOn w:val="Normal"/>
    <w:link w:val="BodyTextIndentChar"/>
    <w:rsid w:val="003418CA"/>
    <w:pPr>
      <w:tabs>
        <w:tab w:val="left" w:pos="360"/>
      </w:tabs>
      <w:spacing w:after="0" w:line="240" w:lineRule="auto"/>
      <w:ind w:left="360" w:hanging="360"/>
    </w:pPr>
    <w:rPr>
      <w:rFonts w:ascii="Arial" w:eastAsia="Times New Roman" w:hAnsi="Arial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3418CA"/>
    <w:rPr>
      <w:rFonts w:ascii="Arial" w:eastAsia="Times New Roman" w:hAnsi="Arial"/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uiPriority w:val="99"/>
    <w:unhideWhenUsed/>
    <w:rsid w:val="0006508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06508B"/>
    <w:rPr>
      <w:rFonts w:ascii="Tahoma" w:hAnsi="Tahoma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208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BA374BF5907C4FB67D240902445910" ma:contentTypeVersion="6" ma:contentTypeDescription="Create a new document." ma:contentTypeScope="" ma:versionID="1f54c1a3ed4a2d23b239fbd200052405">
  <xsd:schema xmlns:xsd="http://www.w3.org/2001/XMLSchema" xmlns:xs="http://www.w3.org/2001/XMLSchema" xmlns:p="http://schemas.microsoft.com/office/2006/metadata/properties" xmlns:ns2="ca5b5240-db60-4e19-93c1-9ef92668421e" targetNamespace="http://schemas.microsoft.com/office/2006/metadata/properties" ma:root="true" ma:fieldsID="dc64a9091a3ec212c408d476527f3d91" ns2:_="">
    <xsd:import namespace="ca5b5240-db60-4e19-93c1-9ef9266842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5b5240-db60-4e19-93c1-9ef9266842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CF8031-ADFE-4A68-B5DF-7D07A45A7F97}"/>
</file>

<file path=customXml/itemProps2.xml><?xml version="1.0" encoding="utf-8"?>
<ds:datastoreItem xmlns:ds="http://schemas.openxmlformats.org/officeDocument/2006/customXml" ds:itemID="{CD83FAA9-C59D-4E70-B0D6-C168D7E1A170}"/>
</file>

<file path=customXml/itemProps3.xml><?xml version="1.0" encoding="utf-8"?>
<ds:datastoreItem xmlns:ds="http://schemas.openxmlformats.org/officeDocument/2006/customXml" ds:itemID="{33215E75-D59A-4B18-A374-46EDD70FE60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3992</CharactersWithSpaces>
  <SharedDoc>false</SharedDoc>
  <HLinks>
    <vt:vector size="6" baseType="variant">
      <vt:variant>
        <vt:i4>5242983</vt:i4>
      </vt:variant>
      <vt:variant>
        <vt:i4>6</vt:i4>
      </vt:variant>
      <vt:variant>
        <vt:i4>0</vt:i4>
      </vt:variant>
      <vt:variant>
        <vt:i4>5</vt:i4>
      </vt:variant>
      <vt:variant>
        <vt:lpwstr>mailto:reception@va-er.org.uk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julie.kirkwood</dc:creator>
  <cp:lastModifiedBy>linda</cp:lastModifiedBy>
  <cp:revision>3</cp:revision>
  <cp:lastPrinted>2014-06-10T14:46:00Z</cp:lastPrinted>
  <dcterms:created xsi:type="dcterms:W3CDTF">2021-02-17T12:31:00Z</dcterms:created>
  <dcterms:modified xsi:type="dcterms:W3CDTF">2021-02-17T12:37:00Z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0x01010087BA374BF5907C4FB67D240902445910</vt:lpwstr>
  </property>
</Properties>
</file>